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56721D6">
      <w:pPr>
        <w:jc w:val="center"/>
      </w:pPr>
      <w:r>
        <w:rPr>
          <w:rFonts w:ascii="仿宋_GB2312" w:hAnsi="黑体" w:eastAsia="仿宋_GB2312" w:cs="Times New Roman"/>
          <w:b/>
          <w:bCs/>
          <w:sz w:val="32"/>
          <w:szCs w:val="40"/>
        </w:rPr>
        <w:t>6.</w:t>
      </w:r>
      <w:r>
        <w:rPr>
          <w:rFonts w:hint="eastAsia" w:ascii="仿宋_GB2312" w:hAnsi="黑体" w:eastAsia="仿宋_GB2312" w:cs="Times New Roman"/>
          <w:b/>
          <w:bCs/>
          <w:sz w:val="32"/>
          <w:szCs w:val="40"/>
        </w:rPr>
        <w:t>2</w:t>
      </w:r>
      <w:r>
        <w:rPr>
          <w:rFonts w:ascii="仿宋_GB2312" w:hAnsi="黑体" w:eastAsia="仿宋_GB2312" w:cs="Times New Roman"/>
          <w:b/>
          <w:bCs/>
          <w:sz w:val="32"/>
          <w:szCs w:val="40"/>
        </w:rPr>
        <w:t>.</w:t>
      </w:r>
      <w:r>
        <w:rPr>
          <w:rFonts w:hint="eastAsia" w:ascii="仿宋_GB2312" w:hAnsi="黑体" w:eastAsia="仿宋_GB2312" w:cs="Times New Roman"/>
          <w:b/>
          <w:bCs/>
          <w:sz w:val="32"/>
          <w:szCs w:val="40"/>
        </w:rPr>
        <w:t>3</w:t>
      </w:r>
      <w:r>
        <w:rPr>
          <w:rFonts w:ascii="仿宋_GB2312" w:hAnsi="黑体" w:eastAsia="仿宋_GB2312" w:cs="Times New Roman"/>
          <w:b/>
          <w:bCs/>
          <w:sz w:val="32"/>
          <w:szCs w:val="40"/>
        </w:rPr>
        <w:t>.</w:t>
      </w:r>
      <w:r>
        <w:rPr>
          <w:rFonts w:hint="eastAsia" w:ascii="仿宋_GB2312" w:hAnsi="黑体" w:eastAsia="仿宋_GB2312" w:cs="Times New Roman"/>
          <w:b/>
          <w:bCs/>
          <w:sz w:val="32"/>
          <w:szCs w:val="40"/>
        </w:rPr>
        <w:t>2校企共建专业课程</w:t>
      </w:r>
    </w:p>
    <w:p w14:paraId="0330A81A">
      <w:pPr>
        <w:pStyle w:val="12"/>
        <w:rPr>
          <w:sz w:val="28"/>
          <w:szCs w:val="20"/>
        </w:rPr>
      </w:pPr>
      <w:r>
        <w:rPr>
          <w:sz w:val="28"/>
          <w:szCs w:val="20"/>
        </w:rPr>
        <w:t>6.2.3.2.</w:t>
      </w:r>
      <w:r>
        <w:rPr>
          <w:rFonts w:hint="default"/>
          <w:sz w:val="28"/>
          <w:szCs w:val="20"/>
        </w:rPr>
        <w:t>4</w:t>
      </w:r>
      <w:r>
        <w:rPr>
          <w:sz w:val="28"/>
          <w:szCs w:val="20"/>
        </w:rPr>
        <w:t>校企共同开发课程资源</w:t>
      </w:r>
    </w:p>
    <w:p w14:paraId="1089FDCA">
      <w:pPr>
        <w:pStyle w:val="12"/>
        <w:rPr>
          <w:rFonts w:hint="eastAsia" w:eastAsia="仿宋_GB2312"/>
          <w:sz w:val="28"/>
          <w:szCs w:val="20"/>
          <w:lang w:val="en-US" w:eastAsia="zh-CN"/>
        </w:rPr>
      </w:pPr>
      <w:r>
        <w:rPr>
          <w:rFonts w:hint="eastAsia"/>
          <w:sz w:val="28"/>
          <w:szCs w:val="20"/>
          <w:lang w:val="en-US" w:eastAsia="zh-CN"/>
        </w:rPr>
        <w:t>综述</w:t>
      </w:r>
    </w:p>
    <w:p w14:paraId="18D9E95B">
      <w:pPr>
        <w:pStyle w:val="13"/>
        <w:ind w:firstLine="640"/>
        <w:rPr>
          <w:rFonts w:hint="default"/>
        </w:rPr>
      </w:pPr>
      <w:r>
        <w:t>我校计算机网络技术专业从2021年1月至202</w:t>
      </w:r>
      <w:r>
        <w:rPr>
          <w:lang w:eastAsia="zh"/>
        </w:rPr>
        <w:t>4</w:t>
      </w:r>
      <w:r>
        <w:t>年</w:t>
      </w:r>
      <w:r>
        <w:rPr>
          <w:lang w:eastAsia="zh"/>
        </w:rPr>
        <w:t>10</w:t>
      </w:r>
      <w:r>
        <w:t>月累计公开出版教材共</w:t>
      </w:r>
      <w:r>
        <w:rPr>
          <w:lang w:eastAsia="zh"/>
        </w:rPr>
        <w:t>7</w:t>
      </w:r>
      <w:r>
        <w:t>本。</w:t>
      </w:r>
    </w:p>
    <w:p w14:paraId="7AD9F9A8">
      <w:pPr>
        <w:pStyle w:val="13"/>
        <w:ind w:firstLine="640"/>
        <w:jc w:val="center"/>
        <w:rPr>
          <w:rFonts w:hint="default"/>
        </w:rPr>
      </w:pPr>
      <w:r>
        <w:t>公开出版教材一览表</w:t>
      </w:r>
    </w:p>
    <w:tbl>
      <w:tblPr>
        <w:tblStyle w:val="8"/>
        <w:tblW w:w="4774" w:type="pct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97"/>
        <w:gridCol w:w="697"/>
        <w:gridCol w:w="740"/>
        <w:gridCol w:w="1192"/>
        <w:gridCol w:w="3054"/>
        <w:gridCol w:w="963"/>
        <w:gridCol w:w="672"/>
        <w:gridCol w:w="1310"/>
        <w:gridCol w:w="1245"/>
        <w:gridCol w:w="2964"/>
      </w:tblGrid>
      <w:tr w14:paraId="1FE467C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89" w:hRule="atLeast"/>
        </w:trPr>
        <w:tc>
          <w:tcPr>
            <w:tcW w:w="25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BEBEBE" w:themeFill="background1" w:themeFillShade="BF"/>
            <w:noWrap/>
            <w:vAlign w:val="center"/>
          </w:tcPr>
          <w:p w14:paraId="174BABAD">
            <w:pPr>
              <w:jc w:val="center"/>
              <w:rPr>
                <w:rFonts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序号</w:t>
            </w:r>
          </w:p>
        </w:tc>
        <w:tc>
          <w:tcPr>
            <w:tcW w:w="25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BEBEBE" w:themeFill="background1" w:themeFillShade="BF"/>
            <w:noWrap/>
            <w:vAlign w:val="center"/>
          </w:tcPr>
          <w:p w14:paraId="4D05D940">
            <w:pPr>
              <w:jc w:val="center"/>
              <w:rPr>
                <w:rFonts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姓名</w:t>
            </w:r>
          </w:p>
        </w:tc>
        <w:tc>
          <w:tcPr>
            <w:tcW w:w="27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BEBEBE" w:themeFill="background1" w:themeFillShade="BF"/>
            <w:noWrap/>
            <w:vAlign w:val="center"/>
          </w:tcPr>
          <w:p w14:paraId="746C3813">
            <w:pPr>
              <w:jc w:val="center"/>
              <w:rPr>
                <w:rFonts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身份角色</w:t>
            </w:r>
          </w:p>
        </w:tc>
        <w:tc>
          <w:tcPr>
            <w:tcW w:w="44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BEBEBE" w:themeFill="background1" w:themeFillShade="BF"/>
            <w:vAlign w:val="center"/>
          </w:tcPr>
          <w:p w14:paraId="76B02A35">
            <w:pPr>
              <w:jc w:val="center"/>
              <w:rPr>
                <w:rFonts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团队参与人员</w:t>
            </w:r>
          </w:p>
        </w:tc>
        <w:tc>
          <w:tcPr>
            <w:tcW w:w="112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BEBEBE" w:themeFill="background1" w:themeFillShade="BF"/>
            <w:vAlign w:val="center"/>
          </w:tcPr>
          <w:p w14:paraId="5F503674">
            <w:pPr>
              <w:jc w:val="center"/>
              <w:rPr>
                <w:rFonts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教学教科研成果名称</w:t>
            </w:r>
          </w:p>
        </w:tc>
        <w:tc>
          <w:tcPr>
            <w:tcW w:w="35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BEBEBE" w:themeFill="background1" w:themeFillShade="BF"/>
            <w:noWrap/>
            <w:vAlign w:val="center"/>
          </w:tcPr>
          <w:p w14:paraId="2345DC14">
            <w:pPr>
              <w:jc w:val="center"/>
              <w:rPr>
                <w:rFonts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成果类别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BEBEBE" w:themeFill="background1" w:themeFillShade="BF"/>
            <w:vAlign w:val="center"/>
          </w:tcPr>
          <w:p w14:paraId="4A18C03C">
            <w:pPr>
              <w:jc w:val="center"/>
              <w:rPr>
                <w:rFonts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获奖/发表/出版/专利/主编</w:t>
            </w:r>
          </w:p>
        </w:tc>
        <w:tc>
          <w:tcPr>
            <w:tcW w:w="48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BEBEBE" w:themeFill="background1" w:themeFillShade="BF"/>
            <w:noWrap/>
            <w:vAlign w:val="center"/>
          </w:tcPr>
          <w:p w14:paraId="329396E3">
            <w:pPr>
              <w:jc w:val="center"/>
              <w:rPr>
                <w:rFonts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获得时间</w:t>
            </w:r>
          </w:p>
        </w:tc>
        <w:tc>
          <w:tcPr>
            <w:tcW w:w="4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BEBEBE" w:themeFill="background1" w:themeFillShade="BF"/>
            <w:noWrap/>
            <w:vAlign w:val="center"/>
          </w:tcPr>
          <w:p w14:paraId="63105B2E">
            <w:pPr>
              <w:jc w:val="center"/>
              <w:rPr>
                <w:rFonts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认定单位</w:t>
            </w:r>
          </w:p>
        </w:tc>
        <w:tc>
          <w:tcPr>
            <w:tcW w:w="109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BEBEBE" w:themeFill="background1" w:themeFillShade="BF"/>
            <w:vAlign w:val="center"/>
          </w:tcPr>
          <w:p w14:paraId="0586CFF4">
            <w:pPr>
              <w:jc w:val="center"/>
              <w:rPr>
                <w:rFonts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佐证材料</w:t>
            </w:r>
          </w:p>
        </w:tc>
      </w:tr>
      <w:tr w14:paraId="325406A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25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86D4616">
            <w:pPr>
              <w:jc w:val="center"/>
              <w:rPr>
                <w:rFonts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1</w:t>
            </w:r>
          </w:p>
        </w:tc>
        <w:tc>
          <w:tcPr>
            <w:tcW w:w="25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3266DD8">
            <w:pPr>
              <w:jc w:val="center"/>
              <w:rPr>
                <w:rFonts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黄为</w:t>
            </w:r>
          </w:p>
        </w:tc>
        <w:tc>
          <w:tcPr>
            <w:tcW w:w="27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450C59E">
            <w:pPr>
              <w:jc w:val="center"/>
              <w:rPr>
                <w:rFonts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教师</w:t>
            </w:r>
          </w:p>
        </w:tc>
        <w:tc>
          <w:tcPr>
            <w:tcW w:w="44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 w14:paraId="09BA298D">
            <w:pPr>
              <w:jc w:val="center"/>
              <w:rPr>
                <w:rFonts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涂浩, 谢翠芬，陈展亮（企业）</w:t>
            </w:r>
          </w:p>
        </w:tc>
        <w:tc>
          <w:tcPr>
            <w:tcW w:w="112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5D8AFF5">
            <w:pPr>
              <w:jc w:val="center"/>
              <w:rPr>
                <w:rFonts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Illustrator CC 基础教程</w:t>
            </w:r>
          </w:p>
        </w:tc>
        <w:tc>
          <w:tcPr>
            <w:tcW w:w="356" w:type="pct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4E32A83">
            <w:pPr>
              <w:jc w:val="center"/>
              <w:rPr>
                <w:rFonts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教材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9E2BBA2">
            <w:pPr>
              <w:jc w:val="center"/>
              <w:rPr>
                <w:rFonts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主编</w:t>
            </w:r>
          </w:p>
        </w:tc>
        <w:tc>
          <w:tcPr>
            <w:tcW w:w="48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A44F9BC">
            <w:pPr>
              <w:jc w:val="center"/>
              <w:rPr>
                <w:rFonts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2021年12月</w:t>
            </w:r>
          </w:p>
        </w:tc>
        <w:tc>
          <w:tcPr>
            <w:tcW w:w="4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32D90DD">
            <w:pPr>
              <w:jc w:val="center"/>
              <w:rPr>
                <w:rFonts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电子科技大学出版社</w:t>
            </w:r>
          </w:p>
        </w:tc>
        <w:tc>
          <w:tcPr>
            <w:tcW w:w="109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1B59E3">
            <w:pPr>
              <w:jc w:val="center"/>
              <w:rPr>
                <w:rFonts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978-7-5647-9371-5</w:t>
            </w:r>
          </w:p>
        </w:tc>
      </w:tr>
      <w:tr w14:paraId="4EA5D688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25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C8FD616">
            <w:pPr>
              <w:jc w:val="center"/>
              <w:rPr>
                <w:rFonts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2</w:t>
            </w:r>
          </w:p>
        </w:tc>
        <w:tc>
          <w:tcPr>
            <w:tcW w:w="25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514E449">
            <w:pPr>
              <w:jc w:val="center"/>
              <w:rPr>
                <w:rFonts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陈启浓</w:t>
            </w:r>
          </w:p>
        </w:tc>
        <w:tc>
          <w:tcPr>
            <w:tcW w:w="27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D867346">
            <w:pPr>
              <w:jc w:val="center"/>
              <w:rPr>
                <w:rFonts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主任</w:t>
            </w:r>
          </w:p>
        </w:tc>
        <w:tc>
          <w:tcPr>
            <w:tcW w:w="44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 w14:paraId="0A012B76">
            <w:pPr>
              <w:jc w:val="center"/>
              <w:rPr>
                <w:rFonts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苏秦，蔡浩（企业）</w:t>
            </w:r>
          </w:p>
        </w:tc>
        <w:tc>
          <w:tcPr>
            <w:tcW w:w="112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ECF7FA">
            <w:pPr>
              <w:jc w:val="center"/>
              <w:rPr>
                <w:rFonts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Linux网络操作系统项目教程</w:t>
            </w:r>
          </w:p>
        </w:tc>
        <w:tc>
          <w:tcPr>
            <w:tcW w:w="356" w:type="pct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2F20ECE">
            <w:pPr>
              <w:jc w:val="center"/>
              <w:rPr>
                <w:rFonts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教材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B2EDEA2">
            <w:pPr>
              <w:jc w:val="center"/>
              <w:rPr>
                <w:rFonts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主编</w:t>
            </w:r>
          </w:p>
        </w:tc>
        <w:tc>
          <w:tcPr>
            <w:tcW w:w="48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01FD8F9">
            <w:pPr>
              <w:jc w:val="center"/>
              <w:rPr>
                <w:rFonts w:ascii="仿宋_GB2312" w:hAnsi="仿宋" w:eastAsia="仿宋_GB2312" w:cs="Times New Roman"/>
                <w:bCs/>
                <w:sz w:val="24"/>
              </w:rPr>
            </w:pPr>
            <w:r>
              <w:rPr>
                <w:rFonts w:ascii="仿宋_GB2312" w:hAnsi="仿宋" w:eastAsia="仿宋_GB2312" w:cs="Times New Roman"/>
                <w:bCs/>
                <w:sz w:val="24"/>
              </w:rPr>
              <w:t>2022年12月</w:t>
            </w:r>
          </w:p>
        </w:tc>
        <w:tc>
          <w:tcPr>
            <w:tcW w:w="4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0D3A66B">
            <w:pPr>
              <w:jc w:val="center"/>
              <w:rPr>
                <w:rFonts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科学出版社</w:t>
            </w:r>
          </w:p>
        </w:tc>
        <w:tc>
          <w:tcPr>
            <w:tcW w:w="109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2A4282B">
            <w:pPr>
              <w:jc w:val="center"/>
              <w:rPr>
                <w:rFonts w:ascii="仿宋_GB2312" w:hAnsi="仿宋" w:eastAsia="仿宋_GB2312" w:cs="Times New Roman"/>
                <w:bCs/>
                <w:sz w:val="24"/>
              </w:rPr>
            </w:pPr>
            <w:r>
              <w:rPr>
                <w:rFonts w:ascii="仿宋_GB2312" w:hAnsi="仿宋" w:eastAsia="仿宋_GB2312" w:cs="Times New Roman"/>
                <w:bCs/>
                <w:sz w:val="24"/>
              </w:rPr>
              <w:t>978-7-03-5088-6309-2</w:t>
            </w:r>
          </w:p>
        </w:tc>
      </w:tr>
      <w:tr w14:paraId="3743B487">
        <w:trPr>
          <w:trHeight w:val="300" w:hRule="atLeast"/>
        </w:trPr>
        <w:tc>
          <w:tcPr>
            <w:tcW w:w="25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B24023C">
            <w:pPr>
              <w:jc w:val="center"/>
              <w:rPr>
                <w:rFonts w:ascii="仿宋_GB2312" w:hAnsi="仿宋" w:eastAsia="仿宋_GB2312" w:cs="Times New Roman"/>
                <w:bCs/>
                <w:sz w:val="24"/>
              </w:rPr>
            </w:pPr>
            <w:r>
              <w:rPr>
                <w:rFonts w:ascii="仿宋_GB2312" w:hAnsi="仿宋" w:eastAsia="仿宋_GB2312" w:cs="Times New Roman"/>
                <w:bCs/>
                <w:sz w:val="24"/>
              </w:rPr>
              <w:t>3</w:t>
            </w:r>
          </w:p>
        </w:tc>
        <w:tc>
          <w:tcPr>
            <w:tcW w:w="25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F76A80A">
            <w:pPr>
              <w:jc w:val="center"/>
              <w:rPr>
                <w:rFonts w:ascii="仿宋_GB2312" w:hAnsi="仿宋" w:eastAsia="仿宋_GB2312" w:cs="Times New Roman"/>
                <w:bCs/>
                <w:sz w:val="24"/>
              </w:rPr>
            </w:pPr>
            <w:r>
              <w:rPr>
                <w:rFonts w:ascii="仿宋_GB2312" w:hAnsi="仿宋" w:eastAsia="仿宋_GB2312" w:cs="Times New Roman"/>
                <w:bCs/>
                <w:sz w:val="24"/>
              </w:rPr>
              <w:t>黄为</w:t>
            </w:r>
          </w:p>
        </w:tc>
        <w:tc>
          <w:tcPr>
            <w:tcW w:w="27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6196538">
            <w:pPr>
              <w:jc w:val="center"/>
              <w:rPr>
                <w:rFonts w:ascii="仿宋_GB2312" w:hAnsi="仿宋" w:eastAsia="仿宋_GB2312" w:cs="Times New Roman"/>
                <w:bCs/>
                <w:sz w:val="24"/>
              </w:rPr>
            </w:pPr>
            <w:r>
              <w:rPr>
                <w:rFonts w:ascii="仿宋_GB2312" w:hAnsi="仿宋" w:eastAsia="仿宋_GB2312" w:cs="Times New Roman"/>
                <w:bCs/>
                <w:sz w:val="24"/>
              </w:rPr>
              <w:t>教师</w:t>
            </w:r>
          </w:p>
        </w:tc>
        <w:tc>
          <w:tcPr>
            <w:tcW w:w="44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 w14:paraId="574CEA29">
            <w:pPr>
              <w:jc w:val="center"/>
              <w:rPr>
                <w:rFonts w:ascii="仿宋_GB2312" w:hAnsi="仿宋" w:eastAsia="仿宋_GB2312" w:cs="Times New Roman"/>
                <w:bCs/>
                <w:sz w:val="24"/>
              </w:rPr>
            </w:pPr>
            <w:r>
              <w:rPr>
                <w:rFonts w:ascii="仿宋_GB2312" w:hAnsi="仿宋" w:eastAsia="仿宋_GB2312" w:cs="Times New Roman"/>
                <w:bCs/>
                <w:sz w:val="24"/>
              </w:rPr>
              <w:t>李浚钦（企业）</w:t>
            </w:r>
          </w:p>
        </w:tc>
        <w:tc>
          <w:tcPr>
            <w:tcW w:w="112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C01869">
            <w:pPr>
              <w:jc w:val="center"/>
              <w:rPr>
                <w:rFonts w:ascii="仿宋_GB2312" w:hAnsi="仿宋" w:eastAsia="仿宋_GB2312" w:cs="Times New Roman"/>
                <w:bCs/>
                <w:sz w:val="24"/>
              </w:rPr>
            </w:pPr>
            <w:r>
              <w:rPr>
                <w:rFonts w:ascii="仿宋_GB2312" w:hAnsi="仿宋" w:eastAsia="仿宋_GB2312" w:cs="Times New Roman"/>
                <w:bCs/>
                <w:sz w:val="24"/>
              </w:rPr>
              <w:t>数字角色创建</w:t>
            </w:r>
          </w:p>
        </w:tc>
        <w:tc>
          <w:tcPr>
            <w:tcW w:w="356" w:type="pct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075551A">
            <w:pPr>
              <w:jc w:val="center"/>
              <w:rPr>
                <w:rFonts w:ascii="仿宋_GB2312" w:hAnsi="仿宋" w:eastAsia="仿宋_GB2312" w:cs="Times New Roman"/>
                <w:bCs/>
                <w:sz w:val="24"/>
              </w:rPr>
            </w:pPr>
            <w:r>
              <w:rPr>
                <w:rFonts w:ascii="仿宋_GB2312" w:hAnsi="仿宋" w:eastAsia="仿宋_GB2312" w:cs="Times New Roman"/>
                <w:bCs/>
                <w:sz w:val="24"/>
              </w:rPr>
              <w:t>教材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04EA1EF">
            <w:pPr>
              <w:jc w:val="center"/>
              <w:rPr>
                <w:rFonts w:ascii="仿宋_GB2312" w:hAnsi="仿宋" w:eastAsia="仿宋_GB2312" w:cs="Times New Roman"/>
                <w:bCs/>
                <w:sz w:val="24"/>
              </w:rPr>
            </w:pPr>
            <w:r>
              <w:rPr>
                <w:rFonts w:ascii="仿宋_GB2312" w:hAnsi="仿宋" w:eastAsia="仿宋_GB2312" w:cs="Times New Roman"/>
                <w:bCs/>
                <w:sz w:val="24"/>
              </w:rPr>
              <w:t>主编</w:t>
            </w:r>
          </w:p>
        </w:tc>
        <w:tc>
          <w:tcPr>
            <w:tcW w:w="48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3A71F5A">
            <w:pPr>
              <w:jc w:val="center"/>
              <w:rPr>
                <w:rFonts w:ascii="仿宋_GB2312" w:hAnsi="仿宋" w:eastAsia="仿宋_GB2312" w:cs="Times New Roman"/>
                <w:bCs/>
                <w:sz w:val="24"/>
              </w:rPr>
            </w:pPr>
            <w:r>
              <w:rPr>
                <w:rFonts w:ascii="仿宋_GB2312" w:hAnsi="仿宋" w:eastAsia="仿宋_GB2312" w:cs="Times New Roman"/>
                <w:bCs/>
                <w:sz w:val="24"/>
              </w:rPr>
              <w:t>2023年1月</w:t>
            </w:r>
          </w:p>
        </w:tc>
        <w:tc>
          <w:tcPr>
            <w:tcW w:w="4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D6A64C9">
            <w:pPr>
              <w:jc w:val="center"/>
              <w:rPr>
                <w:rFonts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华中科技大学出版社</w:t>
            </w:r>
          </w:p>
        </w:tc>
        <w:tc>
          <w:tcPr>
            <w:tcW w:w="109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5A9497D">
            <w:pPr>
              <w:jc w:val="center"/>
              <w:rPr>
                <w:rFonts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978-7-5680-9086-5</w:t>
            </w:r>
          </w:p>
          <w:p w14:paraId="3A750B6A">
            <w:pPr>
              <w:jc w:val="center"/>
              <w:rPr>
                <w:rFonts w:ascii="仿宋_GB2312" w:hAnsi="仿宋" w:eastAsia="仿宋_GB2312" w:cs="Times New Roman"/>
                <w:bCs/>
                <w:sz w:val="24"/>
              </w:rPr>
            </w:pPr>
          </w:p>
        </w:tc>
      </w:tr>
      <w:tr w14:paraId="777B65B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25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B7182C6">
            <w:pPr>
              <w:jc w:val="center"/>
              <w:rPr>
                <w:rFonts w:ascii="仿宋_GB2312" w:hAnsi="仿宋" w:eastAsia="仿宋_GB2312" w:cs="Times New Roman"/>
                <w:bCs/>
                <w:sz w:val="24"/>
              </w:rPr>
            </w:pPr>
            <w:r>
              <w:rPr>
                <w:rFonts w:ascii="仿宋_GB2312" w:hAnsi="仿宋" w:eastAsia="仿宋_GB2312" w:cs="Times New Roman"/>
                <w:bCs/>
                <w:sz w:val="24"/>
              </w:rPr>
              <w:t>4</w:t>
            </w:r>
          </w:p>
        </w:tc>
        <w:tc>
          <w:tcPr>
            <w:tcW w:w="25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CB2B6B5">
            <w:pPr>
              <w:jc w:val="center"/>
              <w:rPr>
                <w:rFonts w:ascii="仿宋_GB2312" w:hAnsi="仿宋" w:eastAsia="仿宋_GB2312" w:cs="Times New Roman"/>
                <w:bCs/>
                <w:sz w:val="24"/>
              </w:rPr>
            </w:pPr>
            <w:r>
              <w:rPr>
                <w:rFonts w:ascii="仿宋_GB2312" w:hAnsi="仿宋" w:eastAsia="仿宋_GB2312" w:cs="Times New Roman"/>
                <w:bCs/>
                <w:sz w:val="24"/>
              </w:rPr>
              <w:t>漆洁婧</w:t>
            </w:r>
          </w:p>
        </w:tc>
        <w:tc>
          <w:tcPr>
            <w:tcW w:w="27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F17E9E3">
            <w:pPr>
              <w:jc w:val="center"/>
              <w:rPr>
                <w:rFonts w:ascii="仿宋_GB2312" w:hAnsi="仿宋" w:eastAsia="仿宋_GB2312" w:cs="Times New Roman"/>
                <w:bCs/>
                <w:sz w:val="24"/>
              </w:rPr>
            </w:pPr>
            <w:r>
              <w:rPr>
                <w:rFonts w:ascii="仿宋_GB2312" w:hAnsi="仿宋" w:eastAsia="仿宋_GB2312" w:cs="Times New Roman"/>
                <w:bCs/>
                <w:sz w:val="24"/>
              </w:rPr>
              <w:t>教师</w:t>
            </w:r>
          </w:p>
        </w:tc>
        <w:tc>
          <w:tcPr>
            <w:tcW w:w="44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 w14:paraId="137482C8">
            <w:pPr>
              <w:jc w:val="center"/>
              <w:rPr>
                <w:rFonts w:ascii="仿宋_GB2312" w:hAnsi="仿宋" w:eastAsia="仿宋_GB2312" w:cs="Times New Roman"/>
                <w:bCs/>
                <w:sz w:val="24"/>
              </w:rPr>
            </w:pPr>
            <w:r>
              <w:rPr>
                <w:rFonts w:ascii="仿宋_GB2312" w:hAnsi="仿宋" w:eastAsia="仿宋_GB2312" w:cs="Times New Roman"/>
                <w:bCs/>
                <w:sz w:val="24"/>
              </w:rPr>
              <w:t>高云辉 袁明锋 何雄伟（企业）</w:t>
            </w:r>
          </w:p>
        </w:tc>
        <w:tc>
          <w:tcPr>
            <w:tcW w:w="112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7C9F9E9">
            <w:pPr>
              <w:jc w:val="center"/>
              <w:rPr>
                <w:rFonts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《计算机应用基础（windows10+office2016)》</w:t>
            </w:r>
          </w:p>
          <w:p w14:paraId="1A8555E2">
            <w:pPr>
              <w:jc w:val="center"/>
              <w:rPr>
                <w:rFonts w:ascii="仿宋_GB2312" w:hAnsi="仿宋" w:eastAsia="仿宋_GB2312" w:cs="Times New Roman"/>
                <w:bCs/>
                <w:sz w:val="24"/>
              </w:rPr>
            </w:pPr>
          </w:p>
        </w:tc>
        <w:tc>
          <w:tcPr>
            <w:tcW w:w="356" w:type="pct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83C8ADC">
            <w:pPr>
              <w:jc w:val="center"/>
              <w:rPr>
                <w:rFonts w:ascii="仿宋_GB2312" w:hAnsi="仿宋" w:eastAsia="仿宋_GB2312" w:cs="Times New Roman"/>
                <w:bCs/>
                <w:sz w:val="24"/>
              </w:rPr>
            </w:pPr>
            <w:r>
              <w:rPr>
                <w:rFonts w:ascii="仿宋_GB2312" w:hAnsi="仿宋" w:eastAsia="仿宋_GB2312" w:cs="Times New Roman"/>
                <w:bCs/>
                <w:sz w:val="24"/>
              </w:rPr>
              <w:t>教材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5A7BF8A">
            <w:pPr>
              <w:jc w:val="center"/>
              <w:rPr>
                <w:rFonts w:ascii="仿宋_GB2312" w:hAnsi="仿宋" w:eastAsia="仿宋_GB2312" w:cs="Times New Roman"/>
                <w:bCs/>
                <w:sz w:val="24"/>
              </w:rPr>
            </w:pPr>
            <w:r>
              <w:rPr>
                <w:rFonts w:ascii="仿宋_GB2312" w:hAnsi="仿宋" w:eastAsia="仿宋_GB2312" w:cs="Times New Roman"/>
                <w:bCs/>
                <w:sz w:val="24"/>
              </w:rPr>
              <w:t>副主编</w:t>
            </w:r>
          </w:p>
        </w:tc>
        <w:tc>
          <w:tcPr>
            <w:tcW w:w="48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F6BCBA6">
            <w:pPr>
              <w:jc w:val="center"/>
              <w:rPr>
                <w:rFonts w:ascii="仿宋_GB2312" w:hAnsi="仿宋" w:eastAsia="仿宋_GB2312" w:cs="Times New Roman"/>
                <w:bCs/>
                <w:sz w:val="24"/>
              </w:rPr>
            </w:pPr>
            <w:r>
              <w:rPr>
                <w:rFonts w:ascii="仿宋_GB2312" w:hAnsi="仿宋" w:eastAsia="仿宋_GB2312" w:cs="Times New Roman"/>
                <w:bCs/>
                <w:sz w:val="24"/>
              </w:rPr>
              <w:t>2022年5月</w:t>
            </w:r>
          </w:p>
        </w:tc>
        <w:tc>
          <w:tcPr>
            <w:tcW w:w="4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5709A30">
            <w:pPr>
              <w:jc w:val="center"/>
              <w:rPr>
                <w:rFonts w:ascii="仿宋_GB2312" w:hAnsi="仿宋" w:eastAsia="仿宋_GB2312" w:cs="Times New Roman"/>
                <w:bCs/>
                <w:sz w:val="24"/>
              </w:rPr>
            </w:pPr>
            <w:r>
              <w:rPr>
                <w:rFonts w:ascii="仿宋_GB2312" w:hAnsi="仿宋" w:eastAsia="仿宋_GB2312" w:cs="Times New Roman"/>
                <w:bCs/>
                <w:sz w:val="24"/>
              </w:rPr>
              <w:t>哈尔滨工程大学出版社</w:t>
            </w:r>
          </w:p>
        </w:tc>
        <w:tc>
          <w:tcPr>
            <w:tcW w:w="109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BD7F916">
            <w:pPr>
              <w:jc w:val="center"/>
              <w:rPr>
                <w:rFonts w:ascii="仿宋_GB2312" w:hAnsi="仿宋" w:eastAsia="仿宋_GB2312" w:cs="Times New Roman"/>
                <w:bCs/>
                <w:sz w:val="24"/>
              </w:rPr>
            </w:pPr>
            <w:r>
              <w:rPr>
                <w:rFonts w:ascii="仿宋_GB2312" w:hAnsi="仿宋" w:eastAsia="仿宋_GB2312" w:cs="Times New Roman"/>
                <w:bCs/>
                <w:sz w:val="24"/>
              </w:rPr>
              <w:t>978-7-5661-2911-6</w:t>
            </w:r>
          </w:p>
        </w:tc>
      </w:tr>
      <w:tr w14:paraId="2F80C969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25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3F9AABE">
            <w:pPr>
              <w:jc w:val="center"/>
              <w:rPr>
                <w:rFonts w:ascii="仿宋_GB2312" w:hAnsi="仿宋" w:eastAsia="仿宋_GB2312" w:cs="Times New Roman"/>
                <w:bCs/>
                <w:sz w:val="24"/>
              </w:rPr>
            </w:pPr>
            <w:r>
              <w:rPr>
                <w:rFonts w:ascii="仿宋_GB2312" w:hAnsi="仿宋" w:eastAsia="仿宋_GB2312" w:cs="Times New Roman"/>
                <w:bCs/>
                <w:sz w:val="24"/>
              </w:rPr>
              <w:t>5</w:t>
            </w:r>
          </w:p>
        </w:tc>
        <w:tc>
          <w:tcPr>
            <w:tcW w:w="25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C181AB5">
            <w:pPr>
              <w:jc w:val="center"/>
              <w:rPr>
                <w:rFonts w:ascii="仿宋_GB2312" w:hAnsi="仿宋" w:eastAsia="仿宋_GB2312" w:cs="Times New Roman"/>
                <w:bCs/>
                <w:sz w:val="24"/>
              </w:rPr>
            </w:pPr>
            <w:r>
              <w:rPr>
                <w:rFonts w:ascii="仿宋_GB2312" w:hAnsi="仿宋" w:eastAsia="仿宋_GB2312" w:cs="Times New Roman"/>
                <w:bCs/>
                <w:sz w:val="24"/>
              </w:rPr>
              <w:t>漆洁婧</w:t>
            </w:r>
          </w:p>
        </w:tc>
        <w:tc>
          <w:tcPr>
            <w:tcW w:w="27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3C569DF">
            <w:pPr>
              <w:jc w:val="center"/>
              <w:rPr>
                <w:rFonts w:ascii="仿宋_GB2312" w:hAnsi="仿宋" w:eastAsia="仿宋_GB2312" w:cs="Times New Roman"/>
                <w:bCs/>
                <w:sz w:val="24"/>
              </w:rPr>
            </w:pPr>
            <w:r>
              <w:rPr>
                <w:rFonts w:ascii="仿宋_GB2312" w:hAnsi="仿宋" w:eastAsia="仿宋_GB2312" w:cs="Times New Roman"/>
                <w:bCs/>
                <w:sz w:val="24"/>
              </w:rPr>
              <w:t>教师</w:t>
            </w:r>
          </w:p>
        </w:tc>
        <w:tc>
          <w:tcPr>
            <w:tcW w:w="44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 w14:paraId="377B5ADE">
            <w:pPr>
              <w:jc w:val="center"/>
              <w:rPr>
                <w:rFonts w:ascii="仿宋_GB2312" w:hAnsi="仿宋" w:eastAsia="仿宋_GB2312" w:cs="Times New Roman"/>
                <w:bCs/>
                <w:sz w:val="24"/>
                <w:lang w:eastAsia="zh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  <w:lang w:eastAsia="zh"/>
              </w:rPr>
              <w:t>张华 黄菊水 范哲超</w:t>
            </w:r>
          </w:p>
        </w:tc>
        <w:tc>
          <w:tcPr>
            <w:tcW w:w="112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259BBBC">
            <w:pPr>
              <w:jc w:val="center"/>
              <w:rPr>
                <w:rFonts w:ascii="仿宋_GB2312" w:hAnsi="仿宋" w:eastAsia="仿宋_GB2312" w:cs="Times New Roman"/>
                <w:bCs/>
                <w:sz w:val="24"/>
              </w:rPr>
            </w:pPr>
            <w:r>
              <w:rPr>
                <w:rFonts w:ascii="仿宋_GB2312" w:hAnsi="仿宋" w:eastAsia="仿宋_GB2312" w:cs="Times New Roman"/>
                <w:bCs/>
                <w:sz w:val="24"/>
              </w:rPr>
              <w:t>《计算机控制技术》</w:t>
            </w:r>
          </w:p>
        </w:tc>
        <w:tc>
          <w:tcPr>
            <w:tcW w:w="356" w:type="pct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783E0E8">
            <w:pPr>
              <w:jc w:val="center"/>
              <w:rPr>
                <w:rFonts w:ascii="仿宋_GB2312" w:hAnsi="仿宋" w:eastAsia="仿宋_GB2312" w:cs="Times New Roman"/>
                <w:bCs/>
                <w:sz w:val="24"/>
              </w:rPr>
            </w:pPr>
            <w:r>
              <w:rPr>
                <w:rFonts w:ascii="仿宋_GB2312" w:hAnsi="仿宋" w:eastAsia="仿宋_GB2312" w:cs="Times New Roman"/>
                <w:bCs/>
                <w:sz w:val="24"/>
              </w:rPr>
              <w:t>教材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957F44E">
            <w:pPr>
              <w:jc w:val="center"/>
              <w:rPr>
                <w:rFonts w:ascii="仿宋_GB2312" w:hAnsi="仿宋" w:eastAsia="仿宋_GB2312" w:cs="Times New Roman"/>
                <w:bCs/>
                <w:sz w:val="24"/>
              </w:rPr>
            </w:pPr>
            <w:r>
              <w:rPr>
                <w:rFonts w:ascii="仿宋_GB2312" w:hAnsi="仿宋" w:eastAsia="仿宋_GB2312" w:cs="Times New Roman"/>
                <w:bCs/>
                <w:sz w:val="24"/>
              </w:rPr>
              <w:t>副主编</w:t>
            </w:r>
          </w:p>
        </w:tc>
        <w:tc>
          <w:tcPr>
            <w:tcW w:w="48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E442DDF">
            <w:pPr>
              <w:jc w:val="center"/>
              <w:rPr>
                <w:rFonts w:ascii="仿宋_GB2312" w:hAnsi="仿宋" w:eastAsia="仿宋_GB2312" w:cs="Times New Roman"/>
                <w:bCs/>
                <w:sz w:val="24"/>
              </w:rPr>
            </w:pPr>
            <w:r>
              <w:rPr>
                <w:rFonts w:ascii="仿宋_GB2312" w:hAnsi="仿宋" w:eastAsia="仿宋_GB2312" w:cs="Times New Roman"/>
                <w:bCs/>
                <w:sz w:val="24"/>
              </w:rPr>
              <w:t>2022年7月</w:t>
            </w:r>
          </w:p>
        </w:tc>
        <w:tc>
          <w:tcPr>
            <w:tcW w:w="4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8A0C68A">
            <w:pPr>
              <w:jc w:val="center"/>
              <w:rPr>
                <w:rFonts w:ascii="仿宋_GB2312" w:hAnsi="仿宋" w:eastAsia="仿宋_GB2312" w:cs="Times New Roman"/>
                <w:bCs/>
                <w:sz w:val="24"/>
              </w:rPr>
            </w:pPr>
            <w:r>
              <w:rPr>
                <w:rFonts w:ascii="仿宋_GB2312" w:hAnsi="仿宋" w:eastAsia="仿宋_GB2312" w:cs="Times New Roman"/>
                <w:bCs/>
                <w:sz w:val="24"/>
              </w:rPr>
              <w:t>延边大学出版社</w:t>
            </w:r>
          </w:p>
        </w:tc>
        <w:tc>
          <w:tcPr>
            <w:tcW w:w="109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AED5FCA">
            <w:pPr>
              <w:jc w:val="center"/>
              <w:rPr>
                <w:rFonts w:ascii="仿宋_GB2312" w:hAnsi="仿宋" w:eastAsia="仿宋_GB2312" w:cs="Times New Roman"/>
                <w:bCs/>
                <w:sz w:val="24"/>
              </w:rPr>
            </w:pPr>
            <w:r>
              <w:rPr>
                <w:rFonts w:ascii="仿宋_GB2312" w:hAnsi="仿宋" w:eastAsia="仿宋_GB2312" w:cs="Times New Roman"/>
                <w:bCs/>
                <w:sz w:val="24"/>
              </w:rPr>
              <w:t>978-7-5688-2817-8</w:t>
            </w:r>
          </w:p>
        </w:tc>
      </w:tr>
      <w:tr w14:paraId="60CF51C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25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ABB92E3">
            <w:pPr>
              <w:jc w:val="center"/>
              <w:rPr>
                <w:rFonts w:ascii="仿宋_GB2312" w:hAnsi="仿宋" w:eastAsia="仿宋_GB2312" w:cs="Times New Roman"/>
                <w:bCs/>
                <w:sz w:val="24"/>
              </w:rPr>
            </w:pPr>
            <w:r>
              <w:rPr>
                <w:rFonts w:ascii="仿宋_GB2312" w:hAnsi="仿宋" w:eastAsia="仿宋_GB2312" w:cs="Times New Roman"/>
                <w:bCs/>
                <w:sz w:val="24"/>
              </w:rPr>
              <w:t>6</w:t>
            </w:r>
          </w:p>
        </w:tc>
        <w:tc>
          <w:tcPr>
            <w:tcW w:w="25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8FF1531">
            <w:pPr>
              <w:jc w:val="center"/>
              <w:rPr>
                <w:rFonts w:ascii="仿宋_GB2312" w:hAnsi="仿宋" w:eastAsia="仿宋_GB2312" w:cs="Times New Roman"/>
                <w:bCs/>
                <w:sz w:val="24"/>
              </w:rPr>
            </w:pPr>
            <w:r>
              <w:rPr>
                <w:rFonts w:ascii="仿宋_GB2312" w:hAnsi="仿宋" w:eastAsia="仿宋_GB2312" w:cs="Times New Roman"/>
                <w:bCs/>
                <w:sz w:val="24"/>
              </w:rPr>
              <w:t>陈启浓</w:t>
            </w:r>
          </w:p>
        </w:tc>
        <w:tc>
          <w:tcPr>
            <w:tcW w:w="27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CDC9CB1">
            <w:pPr>
              <w:jc w:val="center"/>
              <w:rPr>
                <w:rFonts w:ascii="仿宋_GB2312" w:hAnsi="仿宋" w:eastAsia="仿宋_GB2312" w:cs="Times New Roman"/>
                <w:bCs/>
                <w:sz w:val="24"/>
              </w:rPr>
            </w:pPr>
            <w:r>
              <w:rPr>
                <w:rFonts w:ascii="仿宋_GB2312" w:hAnsi="仿宋" w:eastAsia="仿宋_GB2312" w:cs="Times New Roman"/>
                <w:bCs/>
                <w:sz w:val="24"/>
              </w:rPr>
              <w:t>主任</w:t>
            </w:r>
          </w:p>
        </w:tc>
        <w:tc>
          <w:tcPr>
            <w:tcW w:w="44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 w14:paraId="76740C5D">
            <w:pPr>
              <w:jc w:val="center"/>
              <w:rPr>
                <w:rFonts w:ascii="仿宋_GB2312" w:hAnsi="仿宋" w:eastAsia="仿宋_GB2312" w:cs="Times New Roman"/>
                <w:bCs/>
                <w:sz w:val="24"/>
              </w:rPr>
            </w:pPr>
            <w:r>
              <w:rPr>
                <w:rFonts w:ascii="仿宋_GB2312" w:hAnsi="仿宋" w:eastAsia="仿宋_GB2312" w:cs="Times New Roman"/>
                <w:bCs/>
                <w:sz w:val="24"/>
              </w:rPr>
              <w:t>薛雯 谢淼 王苏颖 （企业）</w:t>
            </w:r>
          </w:p>
        </w:tc>
        <w:tc>
          <w:tcPr>
            <w:tcW w:w="112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D0B325C">
            <w:pPr>
              <w:jc w:val="center"/>
              <w:rPr>
                <w:rFonts w:ascii="仿宋_GB2312" w:hAnsi="仿宋" w:eastAsia="仿宋_GB2312" w:cs="Times New Roman"/>
                <w:bCs/>
                <w:sz w:val="24"/>
              </w:rPr>
            </w:pPr>
            <w:r>
              <w:rPr>
                <w:rFonts w:ascii="仿宋_GB2312" w:hAnsi="仿宋" w:eastAsia="仿宋_GB2312" w:cs="Times New Roman"/>
                <w:bCs/>
                <w:sz w:val="24"/>
              </w:rPr>
              <w:t>“十四五”职业教育国家规划教材《小型局域网组建实训指导》</w:t>
            </w:r>
          </w:p>
        </w:tc>
        <w:tc>
          <w:tcPr>
            <w:tcW w:w="356" w:type="pct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197E6E4">
            <w:pPr>
              <w:jc w:val="center"/>
              <w:rPr>
                <w:rFonts w:ascii="仿宋_GB2312" w:hAnsi="仿宋" w:eastAsia="仿宋_GB2312" w:cs="Times New Roman"/>
                <w:bCs/>
                <w:sz w:val="24"/>
              </w:rPr>
            </w:pPr>
            <w:r>
              <w:rPr>
                <w:rFonts w:ascii="仿宋_GB2312" w:hAnsi="仿宋" w:eastAsia="仿宋_GB2312" w:cs="Times New Roman"/>
                <w:bCs/>
                <w:sz w:val="24"/>
              </w:rPr>
              <w:t>教材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B8168C9">
            <w:pPr>
              <w:jc w:val="center"/>
              <w:rPr>
                <w:rFonts w:ascii="仿宋_GB2312" w:hAnsi="仿宋" w:eastAsia="仿宋_GB2312" w:cs="Times New Roman"/>
                <w:bCs/>
                <w:sz w:val="24"/>
              </w:rPr>
            </w:pPr>
            <w:r>
              <w:rPr>
                <w:rFonts w:ascii="仿宋_GB2312" w:hAnsi="仿宋" w:eastAsia="仿宋_GB2312" w:cs="Times New Roman"/>
                <w:bCs/>
                <w:sz w:val="24"/>
              </w:rPr>
              <w:t>副主编</w:t>
            </w:r>
          </w:p>
        </w:tc>
        <w:tc>
          <w:tcPr>
            <w:tcW w:w="48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E9DA415">
            <w:pPr>
              <w:jc w:val="center"/>
              <w:rPr>
                <w:rFonts w:ascii="仿宋_GB2312" w:hAnsi="仿宋" w:eastAsia="仿宋_GB2312" w:cs="Times New Roman"/>
                <w:bCs/>
                <w:sz w:val="24"/>
              </w:rPr>
            </w:pPr>
            <w:r>
              <w:rPr>
                <w:rFonts w:ascii="仿宋_GB2312" w:hAnsi="仿宋" w:eastAsia="仿宋_GB2312" w:cs="Times New Roman"/>
                <w:bCs/>
                <w:sz w:val="24"/>
              </w:rPr>
              <w:t>2023年6月</w:t>
            </w:r>
          </w:p>
        </w:tc>
        <w:tc>
          <w:tcPr>
            <w:tcW w:w="4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ACBB42">
            <w:pPr>
              <w:jc w:val="center"/>
              <w:rPr>
                <w:rFonts w:ascii="仿宋_GB2312" w:hAnsi="仿宋" w:eastAsia="仿宋_GB2312" w:cs="Times New Roman"/>
                <w:bCs/>
                <w:sz w:val="24"/>
              </w:rPr>
            </w:pPr>
            <w:r>
              <w:rPr>
                <w:rFonts w:ascii="仿宋_GB2312" w:hAnsi="仿宋" w:eastAsia="仿宋_GB2312" w:cs="Times New Roman"/>
                <w:bCs/>
                <w:sz w:val="24"/>
              </w:rPr>
              <w:t>电子工业出版社</w:t>
            </w:r>
          </w:p>
        </w:tc>
        <w:tc>
          <w:tcPr>
            <w:tcW w:w="109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D988FBD">
            <w:pPr>
              <w:jc w:val="center"/>
              <w:rPr>
                <w:rFonts w:ascii="仿宋_GB2312" w:hAnsi="仿宋" w:eastAsia="仿宋_GB2312" w:cs="Times New Roman"/>
                <w:bCs/>
                <w:sz w:val="24"/>
              </w:rPr>
            </w:pPr>
            <w:r>
              <w:rPr>
                <w:rFonts w:ascii="仿宋_GB2312" w:hAnsi="仿宋" w:eastAsia="仿宋_GB2312" w:cs="Times New Roman"/>
                <w:bCs/>
                <w:sz w:val="24"/>
              </w:rPr>
              <w:t>978-7-121-21179-9</w:t>
            </w:r>
          </w:p>
        </w:tc>
      </w:tr>
      <w:tr w14:paraId="52B89FE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25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C8117F0">
            <w:pPr>
              <w:jc w:val="center"/>
              <w:rPr>
                <w:rFonts w:ascii="仿宋_GB2312" w:hAnsi="仿宋" w:eastAsia="仿宋_GB2312" w:cs="Times New Roman"/>
                <w:bCs/>
                <w:sz w:val="24"/>
                <w:lang w:eastAsia="zh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  <w:lang w:eastAsia="zh"/>
              </w:rPr>
              <w:t>7</w:t>
            </w:r>
          </w:p>
        </w:tc>
        <w:tc>
          <w:tcPr>
            <w:tcW w:w="25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800118">
            <w:pPr>
              <w:jc w:val="center"/>
              <w:rPr>
                <w:rFonts w:ascii="仿宋_GB2312" w:hAnsi="仿宋" w:eastAsia="仿宋_GB2312" w:cs="Times New Roman"/>
                <w:bCs/>
                <w:sz w:val="24"/>
              </w:rPr>
            </w:pPr>
            <w:r>
              <w:rPr>
                <w:rFonts w:ascii="仿宋_GB2312" w:hAnsi="仿宋" w:eastAsia="仿宋_GB2312" w:cs="Times New Roman"/>
                <w:bCs/>
                <w:sz w:val="24"/>
              </w:rPr>
              <w:t>漆洁婧</w:t>
            </w:r>
          </w:p>
        </w:tc>
        <w:tc>
          <w:tcPr>
            <w:tcW w:w="27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CB6C451">
            <w:pPr>
              <w:jc w:val="center"/>
              <w:rPr>
                <w:rFonts w:ascii="仿宋_GB2312" w:hAnsi="仿宋" w:eastAsia="仿宋_GB2312" w:cs="Times New Roman"/>
                <w:bCs/>
                <w:sz w:val="24"/>
                <w:lang w:eastAsia="zh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  <w:lang w:eastAsia="zh"/>
              </w:rPr>
              <w:t>教师</w:t>
            </w:r>
          </w:p>
        </w:tc>
        <w:tc>
          <w:tcPr>
            <w:tcW w:w="44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 w14:paraId="0A964606">
            <w:pPr>
              <w:jc w:val="center"/>
              <w:rPr>
                <w:rFonts w:ascii="仿宋_GB2312" w:hAnsi="仿宋" w:eastAsia="仿宋_GB2312" w:cs="Times New Roman"/>
                <w:bCs/>
                <w:sz w:val="24"/>
                <w:lang w:eastAsia="zh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  <w:lang w:eastAsia="zh"/>
              </w:rPr>
              <w:t>张欣，杨建平，马永强</w:t>
            </w:r>
          </w:p>
        </w:tc>
        <w:tc>
          <w:tcPr>
            <w:tcW w:w="112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2090B8D">
            <w:pPr>
              <w:jc w:val="center"/>
              <w:rPr>
                <w:rFonts w:ascii="仿宋_GB2312" w:hAnsi="仿宋" w:eastAsia="仿宋_GB2312" w:cs="Times New Roman"/>
                <w:bCs/>
                <w:sz w:val="24"/>
                <w:lang w:eastAsia="zh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  <w:lang w:eastAsia="zh"/>
              </w:rPr>
              <w:t>MySQL数据库应用案例教程</w:t>
            </w:r>
          </w:p>
        </w:tc>
        <w:tc>
          <w:tcPr>
            <w:tcW w:w="356" w:type="pct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00D02FA">
            <w:pPr>
              <w:jc w:val="center"/>
              <w:rPr>
                <w:rFonts w:ascii="仿宋_GB2312" w:hAnsi="仿宋" w:eastAsia="仿宋_GB2312" w:cs="Times New Roman"/>
                <w:bCs/>
                <w:sz w:val="24"/>
                <w:lang w:eastAsia="zh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  <w:lang w:eastAsia="zh"/>
              </w:rPr>
              <w:t>教材</w:t>
            </w:r>
          </w:p>
        </w:tc>
        <w:tc>
          <w:tcPr>
            <w:tcW w:w="24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E381A18">
            <w:pPr>
              <w:jc w:val="center"/>
              <w:rPr>
                <w:rFonts w:ascii="仿宋_GB2312" w:hAnsi="仿宋" w:eastAsia="仿宋_GB2312" w:cs="Times New Roman"/>
                <w:bCs/>
                <w:sz w:val="24"/>
                <w:lang w:eastAsia="zh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  <w:lang w:eastAsia="zh"/>
              </w:rPr>
              <w:t>副主编</w:t>
            </w:r>
          </w:p>
        </w:tc>
        <w:tc>
          <w:tcPr>
            <w:tcW w:w="48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94DEC81">
            <w:pPr>
              <w:jc w:val="center"/>
              <w:rPr>
                <w:rFonts w:ascii="仿宋_GB2312" w:hAnsi="仿宋" w:eastAsia="仿宋_GB2312" w:cs="Times New Roman"/>
                <w:bCs/>
                <w:sz w:val="24"/>
                <w:lang w:eastAsia="zh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  <w:lang w:eastAsia="zh"/>
              </w:rPr>
              <w:t>2024年1月</w:t>
            </w:r>
          </w:p>
        </w:tc>
        <w:tc>
          <w:tcPr>
            <w:tcW w:w="46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D76C5EA">
            <w:pPr>
              <w:jc w:val="center"/>
              <w:rPr>
                <w:rFonts w:ascii="仿宋_GB2312" w:hAnsi="仿宋" w:eastAsia="仿宋_GB2312" w:cs="Times New Roman"/>
                <w:bCs/>
                <w:sz w:val="24"/>
                <w:lang w:eastAsia="zh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  <w:lang w:eastAsia="zh"/>
              </w:rPr>
              <w:t>东北林业大学出版社</w:t>
            </w:r>
          </w:p>
        </w:tc>
        <w:tc>
          <w:tcPr>
            <w:tcW w:w="109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0936C90">
            <w:pPr>
              <w:jc w:val="center"/>
              <w:rPr>
                <w:rFonts w:ascii="仿宋_GB2312" w:hAnsi="仿宋" w:eastAsia="仿宋_GB2312" w:cs="Times New Roman"/>
                <w:bCs/>
                <w:sz w:val="24"/>
                <w:lang w:eastAsia="zh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  <w:lang w:eastAsia="zh"/>
              </w:rPr>
              <w:t>978-7-5674-3440-0</w:t>
            </w:r>
          </w:p>
        </w:tc>
      </w:tr>
    </w:tbl>
    <w:p w14:paraId="4128EAC0">
      <w:pPr>
        <w:rPr>
          <w:sz w:val="32"/>
          <w:szCs w:val="32"/>
        </w:rPr>
        <w:sectPr>
          <w:headerReference r:id="rId3" w:type="default"/>
          <w:pgSz w:w="16838" w:h="11906" w:orient="landscape"/>
          <w:pgMar w:top="1800" w:right="1440" w:bottom="1800" w:left="1440" w:header="851" w:footer="992" w:gutter="0"/>
          <w:cols w:space="425" w:num="1"/>
          <w:docGrid w:type="lines" w:linePitch="312" w:charSpace="0"/>
        </w:sectPr>
      </w:pPr>
    </w:p>
    <w:p w14:paraId="50DB4579">
      <w:pPr>
        <w:rPr>
          <w:rStyle w:val="11"/>
          <w:rFonts w:hint="eastAsia" w:ascii="仿宋_GB2312" w:hAnsi="仿宋_GB2312" w:eastAsia="仿宋_GB2312" w:cs="仿宋_GB2312"/>
          <w:b/>
          <w:bCs w:val="0"/>
          <w:sz w:val="32"/>
          <w:szCs w:val="32"/>
        </w:rPr>
      </w:pPr>
      <w:bookmarkStart w:id="0" w:name="_GoBack"/>
      <w:r>
        <w:rPr>
          <w:rFonts w:hint="eastAsia" w:ascii="仿宋_GB2312" w:hAnsi="仿宋_GB2312" w:eastAsia="仿宋_GB2312" w:cs="仿宋_GB2312"/>
          <w:b/>
          <w:bCs w:val="0"/>
          <w:sz w:val="32"/>
          <w:szCs w:val="32"/>
        </w:rPr>
        <w:t>教材佐证：</w:t>
      </w:r>
    </w:p>
    <w:bookmarkEnd w:id="0"/>
    <w:p w14:paraId="07051A96">
      <w:pPr>
        <w:rPr>
          <w:rStyle w:val="11"/>
        </w:rPr>
      </w:pPr>
    </w:p>
    <w:p w14:paraId="69D9A7FC">
      <w:r>
        <w:drawing>
          <wp:inline distT="0" distB="0" distL="114300" distR="114300">
            <wp:extent cx="5273040" cy="7479030"/>
            <wp:effectExtent l="0" t="0" r="3810" b="762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479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0E50ED">
      <w:r>
        <w:drawing>
          <wp:inline distT="0" distB="0" distL="114300" distR="114300">
            <wp:extent cx="5273675" cy="7661910"/>
            <wp:effectExtent l="0" t="0" r="3175" b="1524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766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7149465"/>
            <wp:effectExtent l="0" t="0" r="3175" b="1333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7149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4380E4"/>
    <w:p w14:paraId="46B4A124"/>
    <w:p w14:paraId="1A96B4A7"/>
    <w:p w14:paraId="229D2497"/>
    <w:p w14:paraId="019177FF">
      <w:r>
        <w:rPr>
          <w:b/>
          <w:bCs/>
          <w:sz w:val="24"/>
        </w:rPr>
        <w:br w:type="page"/>
      </w:r>
      <w:r>
        <w:drawing>
          <wp:inline distT="0" distB="0" distL="114300" distR="114300">
            <wp:extent cx="5269865" cy="7173595"/>
            <wp:effectExtent l="0" t="0" r="6985" b="8255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173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B51B86">
      <w:r>
        <w:br w:type="page"/>
      </w:r>
    </w:p>
    <w:p w14:paraId="72EDABC2">
      <w:r>
        <w:drawing>
          <wp:inline distT="0" distB="0" distL="114300" distR="114300">
            <wp:extent cx="5272405" cy="7427595"/>
            <wp:effectExtent l="0" t="0" r="4445" b="190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27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E3331B">
      <w:r>
        <w:br w:type="page"/>
      </w:r>
    </w:p>
    <w:p w14:paraId="012C4F94">
      <w:r>
        <w:drawing>
          <wp:inline distT="0" distB="0" distL="114300" distR="114300">
            <wp:extent cx="5270500" cy="8294370"/>
            <wp:effectExtent l="0" t="0" r="6350" b="1143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8294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F5A028">
      <w:r>
        <w:br w:type="page"/>
      </w:r>
    </w:p>
    <w:p w14:paraId="390DEBA2">
      <w:r>
        <w:drawing>
          <wp:inline distT="0" distB="0" distL="114300" distR="114300">
            <wp:extent cx="5273040" cy="6823710"/>
            <wp:effectExtent l="0" t="0" r="3810" b="1524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6823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1587AB">
      <w:r>
        <w:br w:type="page"/>
      </w:r>
    </w:p>
    <w:p w14:paraId="63029D29">
      <w:r>
        <w:drawing>
          <wp:inline distT="0" distB="0" distL="114300" distR="114300">
            <wp:extent cx="5269865" cy="6953885"/>
            <wp:effectExtent l="0" t="0" r="6985" b="18415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6953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541944">
      <w:r>
        <w:br w:type="page"/>
      </w:r>
    </w:p>
    <w:p w14:paraId="135A2AB6">
      <w:r>
        <w:drawing>
          <wp:inline distT="0" distB="0" distL="114300" distR="114300">
            <wp:extent cx="5269230" cy="7233920"/>
            <wp:effectExtent l="0" t="0" r="7620" b="508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233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2535E7">
      <w:r>
        <w:br w:type="page"/>
      </w:r>
    </w:p>
    <w:p w14:paraId="7F9191B7">
      <w:r>
        <w:drawing>
          <wp:inline distT="0" distB="0" distL="114300" distR="114300">
            <wp:extent cx="5274310" cy="7399020"/>
            <wp:effectExtent l="0" t="0" r="2540" b="1143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399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901F88">
      <w:r>
        <w:br w:type="page"/>
      </w:r>
    </w:p>
    <w:p w14:paraId="4A16563C">
      <w:r>
        <w:drawing>
          <wp:inline distT="0" distB="0" distL="114300" distR="114300">
            <wp:extent cx="5268595" cy="7108825"/>
            <wp:effectExtent l="0" t="0" r="8255" b="1587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10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F70D9E">
      <w:r>
        <w:br w:type="page"/>
      </w:r>
    </w:p>
    <w:p w14:paraId="01D24DBB">
      <w:r>
        <w:drawing>
          <wp:inline distT="0" distB="0" distL="114300" distR="114300">
            <wp:extent cx="5272405" cy="7614285"/>
            <wp:effectExtent l="0" t="0" r="4445" b="5715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614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FC9E8D">
      <w:r>
        <w:br w:type="page"/>
      </w:r>
    </w:p>
    <w:p w14:paraId="255B7A18">
      <w:r>
        <w:drawing>
          <wp:inline distT="0" distB="0" distL="114300" distR="114300">
            <wp:extent cx="5269865" cy="7653020"/>
            <wp:effectExtent l="0" t="0" r="6985" b="508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653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67A04B">
      <w:r>
        <w:br w:type="page"/>
      </w:r>
    </w:p>
    <w:p w14:paraId="3F7D3237">
      <w:r>
        <w:drawing>
          <wp:inline distT="0" distB="0" distL="114300" distR="114300">
            <wp:extent cx="5269230" cy="7826375"/>
            <wp:effectExtent l="0" t="0" r="7620" b="3175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826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FC4112">
      <w:r>
        <w:br w:type="page"/>
      </w:r>
    </w:p>
    <w:p w14:paraId="28592842">
      <w:r>
        <w:drawing>
          <wp:inline distT="0" distB="0" distL="114300" distR="114300">
            <wp:extent cx="4743450" cy="6715125"/>
            <wp:effectExtent l="0" t="0" r="0" b="9525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743450" cy="6715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6A21D9">
      <w:r>
        <w:br w:type="page"/>
      </w:r>
    </w:p>
    <w:p w14:paraId="25A172AD">
      <w:r>
        <w:drawing>
          <wp:inline distT="0" distB="0" distL="114300" distR="114300">
            <wp:extent cx="4781550" cy="6943725"/>
            <wp:effectExtent l="0" t="0" r="0" b="9525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781550" cy="694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B91F9A">
      <w:r>
        <w:br w:type="page"/>
      </w:r>
    </w:p>
    <w:p w14:paraId="01FE3F1A">
      <w:r>
        <w:drawing>
          <wp:inline distT="0" distB="0" distL="114300" distR="114300">
            <wp:extent cx="4762500" cy="6991350"/>
            <wp:effectExtent l="0" t="0" r="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6991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C767FE">
      <w:r>
        <w:br w:type="page"/>
      </w:r>
      <w:r>
        <w:drawing>
          <wp:inline distT="0" distB="0" distL="114300" distR="114300">
            <wp:extent cx="5271135" cy="7640955"/>
            <wp:effectExtent l="0" t="0" r="5715" b="17145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640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ED40D0">
      <w:r>
        <w:br w:type="page"/>
      </w:r>
    </w:p>
    <w:p w14:paraId="0DDC2543">
      <w:r>
        <w:drawing>
          <wp:inline distT="0" distB="0" distL="114300" distR="114300">
            <wp:extent cx="5269865" cy="7774305"/>
            <wp:effectExtent l="0" t="0" r="6985" b="17145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774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8E2992">
      <w:r>
        <w:drawing>
          <wp:inline distT="0" distB="0" distL="114300" distR="114300">
            <wp:extent cx="5269865" cy="7774305"/>
            <wp:effectExtent l="0" t="0" r="6985" b="17145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774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DDA2A6">
      <w:r>
        <w:br w:type="page"/>
      </w:r>
    </w:p>
    <w:p w14:paraId="32B5A7A0">
      <w:r>
        <w:drawing>
          <wp:inline distT="0" distB="0" distL="114300" distR="114300">
            <wp:extent cx="5267325" cy="8096250"/>
            <wp:effectExtent l="0" t="0" r="9525" b="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809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EC7F7C">
      <w:r>
        <w:br w:type="page"/>
      </w:r>
    </w:p>
    <w:p w14:paraId="74E3BA7E">
      <w:r>
        <w:drawing>
          <wp:inline distT="0" distB="0" distL="114300" distR="114300">
            <wp:extent cx="5271135" cy="7536180"/>
            <wp:effectExtent l="0" t="0" r="5715" b="762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536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767D1E">
      <w:r>
        <w:br w:type="page"/>
      </w:r>
    </w:p>
    <w:p w14:paraId="5FAABFCA">
      <w:r>
        <w:drawing>
          <wp:inline distT="0" distB="0" distL="114300" distR="114300">
            <wp:extent cx="5268595" cy="7870190"/>
            <wp:effectExtent l="0" t="0" r="8255" b="1651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870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8C84B2">
      <w:r>
        <w:br w:type="page"/>
      </w:r>
    </w:p>
    <w:p w14:paraId="0DCB721D">
      <w:r>
        <w:drawing>
          <wp:inline distT="0" distB="0" distL="114300" distR="114300">
            <wp:extent cx="8273415" cy="5306695"/>
            <wp:effectExtent l="0" t="254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27"/>
                    <a:srcRect t="49522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293862" cy="5320094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301355" cy="5193665"/>
            <wp:effectExtent l="0" t="8255" r="0" b="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/>
                    <pic:cNvPicPr>
                      <a:picLocks noChangeAspect="1"/>
                    </pic:cNvPicPr>
                  </pic:nvPicPr>
                  <pic:blipFill>
                    <a:blip r:embed="rId27"/>
                    <a:srcRect b="50763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309036" cy="5198779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  <w:r>
        <w:drawing>
          <wp:inline distT="0" distB="0" distL="114300" distR="114300">
            <wp:extent cx="5266690" cy="7019925"/>
            <wp:effectExtent l="0" t="0" r="10160" b="952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E58705">
      <w:r>
        <w:br w:type="page"/>
      </w:r>
    </w:p>
    <w:p w14:paraId="1079A568">
      <w:pPr>
        <w:rPr>
          <w:rFonts w:ascii="宋体" w:hAnsi="宋体" w:eastAsia="宋体" w:cs="宋体"/>
          <w:b/>
          <w:bCs/>
          <w:sz w:val="32"/>
          <w:szCs w:val="32"/>
        </w:rPr>
      </w:pPr>
    </w:p>
    <w:p w14:paraId="25CB5169">
      <w:pPr>
        <w:pStyle w:val="4"/>
        <w:widowControl/>
      </w:pPr>
      <w:r>
        <w:t xml:space="preserve">  </w:t>
      </w:r>
      <w:r>
        <w:drawing>
          <wp:inline distT="0" distB="0" distL="114300" distR="114300">
            <wp:extent cx="5248275" cy="4038600"/>
            <wp:effectExtent l="0" t="0" r="9525" b="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403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FEFFB1">
      <w:r>
        <w:br w:type="page"/>
      </w:r>
    </w:p>
    <w:p w14:paraId="68A3D4E8">
      <w:pPr>
        <w:pStyle w:val="4"/>
        <w:widowControl/>
      </w:pPr>
    </w:p>
    <w:p w14:paraId="702BBD8B">
      <w:r>
        <w:drawing>
          <wp:inline distT="0" distB="0" distL="114300" distR="114300">
            <wp:extent cx="5248275" cy="7425690"/>
            <wp:effectExtent l="0" t="0" r="9525" b="381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7425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362575" cy="7592060"/>
            <wp:effectExtent l="0" t="0" r="9525" b="889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362575" cy="7592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136199">
      <w:r>
        <w:br w:type="page"/>
      </w:r>
    </w:p>
    <w:p w14:paraId="57941E32">
      <w:pPr>
        <w:rPr>
          <w:lang w:eastAsia="zh"/>
        </w:rPr>
      </w:pPr>
      <w:r>
        <w:rPr>
          <w:rFonts w:hint="eastAsia"/>
        </w:rPr>
        <w:drawing>
          <wp:inline distT="0" distB="0" distL="114300" distR="114300">
            <wp:extent cx="5162550" cy="7179310"/>
            <wp:effectExtent l="0" t="0" r="0" b="254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162550" cy="7179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57486A">
      <w:pPr>
        <w:rPr>
          <w:lang w:eastAsia="zh"/>
        </w:rPr>
      </w:pPr>
      <w:r>
        <w:rPr>
          <w:rFonts w:hint="eastAsia"/>
        </w:rPr>
        <w:drawing>
          <wp:inline distT="0" distB="0" distL="114300" distR="114300">
            <wp:extent cx="8002905" cy="5267325"/>
            <wp:effectExtent l="0" t="0" r="9525" b="17145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002905" cy="526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820C0E">
      <w:pPr>
        <w:rPr>
          <w:lang w:eastAsia="zh"/>
        </w:rPr>
      </w:pPr>
      <w:r>
        <w:rPr>
          <w:rFonts w:hint="eastAsia"/>
        </w:rPr>
        <w:drawing>
          <wp:inline distT="0" distB="0" distL="114300" distR="114300">
            <wp:extent cx="7614285" cy="5109210"/>
            <wp:effectExtent l="0" t="0" r="15240" b="5715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14285" cy="5109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157776">
      <w:pPr>
        <w:rPr>
          <w:lang w:eastAsia="zh"/>
        </w:rPr>
      </w:pPr>
      <w:r>
        <w:rPr>
          <w:rFonts w:hint="eastAsia"/>
        </w:rPr>
        <w:drawing>
          <wp:inline distT="0" distB="0" distL="114300" distR="114300">
            <wp:extent cx="7688580" cy="5189220"/>
            <wp:effectExtent l="0" t="0" r="11430" b="762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88580" cy="5189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94C5CD">
      <w:pPr>
        <w:rPr>
          <w:lang w:eastAsia="zh"/>
        </w:rPr>
      </w:pPr>
      <w:r>
        <w:rPr>
          <w:rFonts w:hint="eastAsia"/>
        </w:rPr>
        <w:drawing>
          <wp:inline distT="0" distB="0" distL="114300" distR="114300">
            <wp:extent cx="7531100" cy="5009515"/>
            <wp:effectExtent l="3492" t="0" r="0" b="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552247" cy="5023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华文中宋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仿宋_GB2312">
    <w:altName w:val="仿宋"/>
    <w:panose1 w:val="02010609030101010101"/>
    <w:charset w:val="86"/>
    <w:family w:val="modern"/>
    <w:pitch w:val="default"/>
    <w:sig w:usb0="00000000" w:usb1="00000000" w:usb2="00000010" w:usb3="00000000" w:csb0="00040000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楷体_GB2312">
    <w:altName w:val="楷体"/>
    <w:panose1 w:val="00000000000000000000"/>
    <w:charset w:val="86"/>
    <w:family w:val="modern"/>
    <w:pitch w:val="default"/>
    <w:sig w:usb0="00000000" w:usb1="00000000" w:usb2="00000000" w:usb3="00000000" w:csb0="00040000" w:csb1="00000000"/>
  </w:font>
  <w:font w:name="华文隶书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仿宋_GB2312">
    <w:altName w:val="仿宋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F03BA43">
    <w:pPr>
      <w:pStyle w:val="6"/>
      <w:pBdr>
        <w:bottom w:val="single" w:color="auto" w:sz="4" w:space="1"/>
      </w:pBdr>
      <w:tabs>
        <w:tab w:val="clear" w:pos="4153"/>
        <w:tab w:val="clear" w:pos="8306"/>
      </w:tabs>
      <w:ind w:left="839" w:leftChars="-399" w:right="-932" w:rightChars="-444" w:hanging="1677" w:hangingChars="466"/>
      <w:jc w:val="left"/>
    </w:pPr>
    <w:r>
      <w:rPr>
        <w:sz w:val="36"/>
      </w:rPr>
      <mc:AlternateContent>
        <mc:Choice Requires="wps">
          <w:drawing>
            <wp:anchor distT="0" distB="0" distL="114300" distR="114300" simplePos="0" relativeHeight="251659264" behindDoc="1" locked="0" layoutInCell="1" allowOverlap="1">
              <wp:simplePos x="0" y="0"/>
              <wp:positionH relativeFrom="column">
                <wp:posOffset>7058025</wp:posOffset>
              </wp:positionH>
              <wp:positionV relativeFrom="paragraph">
                <wp:posOffset>-16510</wp:posOffset>
              </wp:positionV>
              <wp:extent cx="1969770" cy="238125"/>
              <wp:effectExtent l="0" t="0" r="0" b="9525"/>
              <wp:wrapNone/>
              <wp:docPr id="11" name="文本框 1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969770" cy="238125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</wps:spPr>
                    <wps:txbx>
                      <w:txbxContent>
                        <w:p w14:paraId="69FAC688">
                          <w:pPr>
                            <w:ind w:right="180"/>
                            <w:jc w:val="right"/>
                            <w:rPr>
                              <w:rFonts w:ascii="华文隶书" w:hAnsi="华文隶书" w:eastAsia="华文隶书" w:cs="华文隶书"/>
                              <w:color w:val="008C37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hint="eastAsia" w:ascii="华文隶书" w:hAnsi="华文隶书" w:eastAsia="华文隶书" w:cs="华文隶书"/>
                              <w:color w:val="008C37"/>
                              <w:sz w:val="18"/>
                              <w:szCs w:val="18"/>
                            </w:rPr>
                            <w:t>计算机网络专业双精准材料</w:t>
                          </w:r>
                        </w:p>
                      </w:txbxContent>
                    </wps:txbx>
                    <wps:bodyPr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left:555.75pt;margin-top:-1.3pt;height:18.75pt;width:155.1pt;z-index:-251657216;mso-width-relative:page;mso-height-relative:page;" fillcolor="#FFFFFF" filled="t" stroked="f" coordsize="21600,21600" o:gfxdata="UEsDBAoAAAAAAIdO4kAAAAAAAAAAAAAAAAAEAAAAZHJzL1BLAwQUAAAACACHTuJAp7pVntgAAAAL&#10;AQAADwAAAGRycy9kb3ducmV2LnhtbE2PwW6DMAyG75P2DpEn7TK1AUZhpYRKm7Rp13Z9AENSQCUO&#10;Imlp337uafPtlz/9/lxur3YQFzP53pGCeBmBMNQ43VOr4PDzuXgD4QOSxsGRUXAzHrbV40OJhXYz&#10;7cxlH1rBJeQLVNCFMBZS+qYzFv3SjYZ4d3STxcBxaqWecOZyO8gkijJpsSe+0OFoPjrTnPZnq+D4&#10;Pb+s1nP9FQ75Ls3esc9rd1Pq+SmONiCCuYY/GO76rA4VO9XuTNqLgTPPilkFiyQDcSfSJM5B1Ape&#10;0zXIqpT/f6h+AVBLAwQUAAAACACHTuJAgEXmts0BAACTAwAADgAAAGRycy9lMm9Eb2MueG1srVNL&#10;btswEN0X6B0I7mtZLvITLAdpDHdTtAXSHoCmSIkAySFI2pIv0N6gq26677l8jg4pxWmSTRbRQiJn&#10;3jzOe0MtrwejyV74oMDWtJzNKRGWQ6NsW9Pv3zbvLikJkdmGabCipgcR6PXq7Ztl7yqxgA50IzxB&#10;Ehuq3tW0i9FVRRF4JwwLM3DCYlKCNyzi1rdF41mP7EYXi/n8vOjBN84DFyFgdD0m6cToX0IIUiou&#10;1sB3Rtg4snqhWURJoVMu0FXuVkrB4xcpg4hE1xSVxvzGQ3C9Te9itWRV65nrFJ9aYC9p4Ykmw5TF&#10;Q09UaxYZ2Xn1jMoo7iGAjDMOphiFZEdQRTl/4s1dx5zIWtDq4E6mh9ej5Z/3Xz1RDd6EkhLLDE78&#10;+Ovn8fff458fBGNoUO9Chbg7h8g4fIABwffxgMGke5DepC8qIphHew8ne8UQCU9FV+dXFxeY4phb&#10;vL8sF2eJpniodj7EjwIMSYuaehxfdpXtP4U4Qu8h6bAAWjUbpXXe+HZ7qz3ZMxz1Jj8T+yOYtgls&#10;IZWNjClSJI2jlrSKw3aYhG+hOaDunfOq7bCnMjdk4WYXQarcVKoYYRMRzirLmu5Vugz/7zPq4V9a&#10;/QN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BQAAAAIAIdO4kB+5uUg9wAAAOEBAAATAAAAW0NvbnRlbnRfVHlwZXNdLnhtbJWRQU7D&#10;MBBF90jcwfIWJU67QAgl6YK0S0CoHGBkTxKLZGx5TGhvj5O2G0SRWNoz/78nu9wcxkFMGNg6quQq&#10;L6RA0s5Y6ir5vt9lD1JwBDIwOMJKHpHlpr69KfdHjyxSmriSfYz+USnWPY7AufNIadK6MEJMx9Ap&#10;D/oDOlTrorhX2lFEilmcO2RdNtjC5xDF9pCuTyYBB5bi6bQ4syoJ3g9WQ0ymaiLzg5KdCXlKLjvc&#10;W893SUOqXwnz5DrgnHtJTxOsQfEKIT7DmDSUCayM+6KAU/53yWw5cuba1mrMm8BNir3hdLG61o5r&#10;1zj93/Ltkrp0q+WD6m9QSwECFAAUAAAACACHTuJAfublIPcAAADhAQAAEwAAAAAAAAABACAAAAA+&#10;BAAAW0NvbnRlbnRfVHlwZXNdLnhtbFBLAQIUAAoAAAAAAIdO4kAAAAAAAAAAAAAAAAAGAAAAAAAA&#10;AAAAEAAAACADAABfcmVscy9QSwECFAAUAAAACACHTuJAihRmPNEAAACUAQAACwAAAAAAAAABACAA&#10;AABEAwAAX3JlbHMvLnJlbHNQSwECFAAKAAAAAACHTuJAAAAAAAAAAAAAAAAABAAAAAAAAAAAABAA&#10;AAAAAAAAZHJzL1BLAQIUABQAAAAIAIdO4kCnulWe2AAAAAsBAAAPAAAAAAAAAAEAIAAAACIAAABk&#10;cnMvZG93bnJldi54bWxQSwECFAAUAAAACACHTuJAgEXmts0BAACTAwAADgAAAAAAAAABACAAAAAn&#10;AQAAZHJzL2Uyb0RvYy54bWxQSwUGAAAAAAYABgBZAQAAZgUAAAAA&#10;">
              <v:fill on="t" focussize="0,0"/>
              <v:stroke on="f"/>
              <v:imagedata o:title=""/>
              <o:lock v:ext="edit" aspectratio="f"/>
              <v:textbox>
                <w:txbxContent>
                  <w:p w14:paraId="69FAC688">
                    <w:pPr>
                      <w:ind w:right="180"/>
                      <w:jc w:val="right"/>
                      <w:rPr>
                        <w:rFonts w:ascii="华文隶书" w:hAnsi="华文隶书" w:eastAsia="华文隶书" w:cs="华文隶书"/>
                        <w:color w:val="008C37"/>
                        <w:sz w:val="18"/>
                        <w:szCs w:val="18"/>
                      </w:rPr>
                    </w:pPr>
                    <w:r>
                      <w:rPr>
                        <w:rFonts w:hint="eastAsia" w:ascii="华文隶书" w:hAnsi="华文隶书" w:eastAsia="华文隶书" w:cs="华文隶书"/>
                        <w:color w:val="008C37"/>
                        <w:sz w:val="18"/>
                        <w:szCs w:val="18"/>
                      </w:rPr>
                      <w:t>计算机网络专业双精准材料</w:t>
                    </w:r>
                  </w:p>
                </w:txbxContent>
              </v:textbox>
            </v:shape>
          </w:pict>
        </mc:Fallback>
      </mc:AlternateContent>
    </w:r>
    <w:r>
      <w:rPr>
        <w:rFonts w:ascii="楷体_GB2312" w:eastAsia="楷体_GB2312"/>
      </w:rPr>
      <w:drawing>
        <wp:inline distT="0" distB="0" distL="114300" distR="114300">
          <wp:extent cx="2592070" cy="305435"/>
          <wp:effectExtent l="0" t="0" r="17780" b="18415"/>
          <wp:docPr id="12" name="图片 2" descr="华材标志（091208）-曲线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图片 2" descr="华材标志（091208）-曲线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592070" cy="30543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rFonts w:hint="eastAsia" w:ascii="楷体_GB2312" w:eastAsia="楷体_GB2312"/>
      </w:rPr>
      <w:t xml:space="preserve">                              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50"/>
  <w:embedSystemFonts/>
  <w:bordersDoNotSurroundHeader w:val="1"/>
  <w:bordersDoNotSurroundFooter w:val="1"/>
  <w:documentProtection w:enforcement="0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ZDhkNzkwMmQxZjExYTUwMzM4ZGM5N2VhZmRkOTJlYTgifQ=="/>
  </w:docVars>
  <w:rsids>
    <w:rsidRoot w:val="009507F6"/>
    <w:rsid w:val="0004442C"/>
    <w:rsid w:val="000805CC"/>
    <w:rsid w:val="00082178"/>
    <w:rsid w:val="001054EC"/>
    <w:rsid w:val="001658E6"/>
    <w:rsid w:val="0020350C"/>
    <w:rsid w:val="002E5713"/>
    <w:rsid w:val="002F6A74"/>
    <w:rsid w:val="003324CC"/>
    <w:rsid w:val="003328EA"/>
    <w:rsid w:val="003424F1"/>
    <w:rsid w:val="00344DD6"/>
    <w:rsid w:val="003B0B9A"/>
    <w:rsid w:val="003F624D"/>
    <w:rsid w:val="00420916"/>
    <w:rsid w:val="00427F46"/>
    <w:rsid w:val="004448C3"/>
    <w:rsid w:val="004830A1"/>
    <w:rsid w:val="005C0CA2"/>
    <w:rsid w:val="005E290F"/>
    <w:rsid w:val="006016E8"/>
    <w:rsid w:val="0084067A"/>
    <w:rsid w:val="008D2DE1"/>
    <w:rsid w:val="00945DB3"/>
    <w:rsid w:val="009507F6"/>
    <w:rsid w:val="00983C38"/>
    <w:rsid w:val="009D17CD"/>
    <w:rsid w:val="009E6177"/>
    <w:rsid w:val="009E6FF8"/>
    <w:rsid w:val="00A46011"/>
    <w:rsid w:val="00B06ECF"/>
    <w:rsid w:val="00B371C5"/>
    <w:rsid w:val="00C91BC0"/>
    <w:rsid w:val="00D90E5F"/>
    <w:rsid w:val="00E36B2F"/>
    <w:rsid w:val="00F0187C"/>
    <w:rsid w:val="00F061D3"/>
    <w:rsid w:val="00F13E06"/>
    <w:rsid w:val="00FC57AD"/>
    <w:rsid w:val="04ED064B"/>
    <w:rsid w:val="0AB1651E"/>
    <w:rsid w:val="0AF61452"/>
    <w:rsid w:val="16B4459B"/>
    <w:rsid w:val="177D116F"/>
    <w:rsid w:val="19E25DC2"/>
    <w:rsid w:val="1D8E6104"/>
    <w:rsid w:val="24DA36E7"/>
    <w:rsid w:val="261E3F5E"/>
    <w:rsid w:val="27771F83"/>
    <w:rsid w:val="27C26894"/>
    <w:rsid w:val="285A6269"/>
    <w:rsid w:val="2AB47021"/>
    <w:rsid w:val="30EE2AB1"/>
    <w:rsid w:val="3663459E"/>
    <w:rsid w:val="36DB099B"/>
    <w:rsid w:val="471056EE"/>
    <w:rsid w:val="68574A8E"/>
    <w:rsid w:val="687273DF"/>
    <w:rsid w:val="6C7F5752"/>
    <w:rsid w:val="700E2556"/>
    <w:rsid w:val="73BFA69A"/>
    <w:rsid w:val="76BF028D"/>
    <w:rsid w:val="7FF70303"/>
    <w:rsid w:val="B6EF2655"/>
    <w:rsid w:val="B7DDE899"/>
    <w:rsid w:val="BF655878"/>
    <w:rsid w:val="CEFD241D"/>
    <w:rsid w:val="D7EF319D"/>
    <w:rsid w:val="DADB0957"/>
    <w:rsid w:val="DBFF0F67"/>
    <w:rsid w:val="EFDF0ADB"/>
    <w:rsid w:val="F57EC909"/>
    <w:rsid w:val="FBDFC08C"/>
    <w:rsid w:val="FEF7BDC8"/>
    <w:rsid w:val="FFFE0B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nhideWhenUsed="0" w:uiPriority="0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qFormat="1"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qFormat="1"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iPriority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iPriority="99" w:name="Normal Table"/>
    <w:lsdException w:qFormat="1"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nhideWhenUsed="0" w:uiPriority="0" w:semiHidden="0" w:name="Table Subtle 1"/>
    <w:lsdException w:uiPriority="0" w:name="Table Subtle 2"/>
    <w:lsdException w:uiPriority="0" w:name="Table Web 1"/>
    <w:lsdException w:unhideWhenUsed="0" w:uiPriority="0" w:semiHidden="0" w:name="Table Web 2"/>
    <w:lsdException w:unhideWhenUsed="0" w:uiPriority="0" w:semiHidden="0" w:name="Table Web 3"/>
    <w:lsdException w:uiPriority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3"/>
    <w:basedOn w:val="1"/>
    <w:next w:val="1"/>
    <w:link w:val="16"/>
    <w:qFormat/>
    <w:uiPriority w:val="0"/>
    <w:pPr>
      <w:keepNext/>
      <w:keepLines/>
      <w:spacing w:line="400" w:lineRule="exact"/>
      <w:ind w:left="1260" w:leftChars="600"/>
      <w:outlineLvl w:val="2"/>
    </w:pPr>
    <w:rPr>
      <w:rFonts w:ascii="华文中宋" w:hAnsi="华文中宋" w:eastAsia="华文中宋" w:cs="华文中宋"/>
      <w:sz w:val="24"/>
    </w:rPr>
  </w:style>
  <w:style w:type="character" w:default="1" w:styleId="10">
    <w:name w:val="Default Paragraph Font"/>
    <w:semiHidden/>
    <w:unhideWhenUsed/>
    <w:uiPriority w:val="1"/>
  </w:style>
  <w:style w:type="table" w:default="1" w:styleId="8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annotation text"/>
    <w:basedOn w:val="1"/>
    <w:link w:val="17"/>
    <w:qFormat/>
    <w:uiPriority w:val="0"/>
    <w:pPr>
      <w:jc w:val="left"/>
    </w:pPr>
  </w:style>
  <w:style w:type="paragraph" w:styleId="4">
    <w:name w:val="Body Text"/>
    <w:basedOn w:val="1"/>
    <w:link w:val="19"/>
    <w:uiPriority w:val="0"/>
    <w:pPr>
      <w:spacing w:after="120"/>
    </w:pPr>
    <w:rPr>
      <w:rFonts w:ascii="Times New Roman" w:hAnsi="Times New Roman" w:eastAsia="宋体" w:cs="Times New Roman"/>
    </w:rPr>
  </w:style>
  <w:style w:type="paragraph" w:styleId="5">
    <w:name w:val="footer"/>
    <w:basedOn w:val="1"/>
    <w:link w:val="15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6">
    <w:name w:val="header"/>
    <w:basedOn w:val="1"/>
    <w:link w:val="14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7">
    <w:name w:val="annotation subject"/>
    <w:basedOn w:val="3"/>
    <w:next w:val="3"/>
    <w:link w:val="18"/>
    <w:qFormat/>
    <w:uiPriority w:val="0"/>
    <w:rPr>
      <w:b/>
      <w:bCs/>
    </w:rPr>
  </w:style>
  <w:style w:type="table" w:styleId="9">
    <w:name w:val="Table Grid"/>
    <w:basedOn w:val="8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1">
    <w:name w:val="annotation reference"/>
    <w:basedOn w:val="10"/>
    <w:qFormat/>
    <w:uiPriority w:val="0"/>
    <w:rPr>
      <w:sz w:val="21"/>
      <w:szCs w:val="21"/>
    </w:rPr>
  </w:style>
  <w:style w:type="paragraph" w:customStyle="1" w:styleId="12">
    <w:name w:val="双精准标题"/>
    <w:basedOn w:val="1"/>
    <w:qFormat/>
    <w:uiPriority w:val="0"/>
    <w:pPr>
      <w:jc w:val="center"/>
    </w:pPr>
    <w:rPr>
      <w:rFonts w:hint="eastAsia" w:ascii="仿宋_GB2312" w:hAnsi="仿宋_GB2312" w:eastAsia="仿宋_GB2312"/>
      <w:b/>
      <w:sz w:val="32"/>
      <w:szCs w:val="21"/>
    </w:rPr>
  </w:style>
  <w:style w:type="paragraph" w:customStyle="1" w:styleId="13">
    <w:name w:val="双精准内容"/>
    <w:basedOn w:val="1"/>
    <w:qFormat/>
    <w:uiPriority w:val="0"/>
    <w:pPr>
      <w:ind w:firstLine="643" w:firstLineChars="200"/>
      <w:jc w:val="left"/>
    </w:pPr>
    <w:rPr>
      <w:rFonts w:hint="eastAsia" w:ascii="仿宋_GB2312" w:hAnsi="仿宋_GB2312" w:eastAsia="仿宋_GB2312"/>
      <w:bCs/>
      <w:sz w:val="32"/>
      <w:szCs w:val="32"/>
    </w:rPr>
  </w:style>
  <w:style w:type="character" w:customStyle="1" w:styleId="14">
    <w:name w:val="页眉 字符"/>
    <w:basedOn w:val="10"/>
    <w:link w:val="6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5">
    <w:name w:val="页脚 字符"/>
    <w:basedOn w:val="10"/>
    <w:link w:val="5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6">
    <w:name w:val="标题 3 字符"/>
    <w:basedOn w:val="10"/>
    <w:link w:val="2"/>
    <w:qFormat/>
    <w:uiPriority w:val="0"/>
    <w:rPr>
      <w:rFonts w:ascii="华文中宋" w:hAnsi="华文中宋" w:eastAsia="华文中宋" w:cs="华文中宋"/>
      <w:kern w:val="2"/>
      <w:sz w:val="24"/>
      <w:szCs w:val="24"/>
    </w:rPr>
  </w:style>
  <w:style w:type="character" w:customStyle="1" w:styleId="17">
    <w:name w:val="批注文字 字符"/>
    <w:basedOn w:val="10"/>
    <w:link w:val="3"/>
    <w:qFormat/>
    <w:uiPriority w:val="0"/>
    <w:rPr>
      <w:rFonts w:asciiTheme="minorHAnsi" w:hAnsiTheme="minorHAnsi" w:eastAsiaTheme="minorEastAsia" w:cstheme="minorBidi"/>
      <w:kern w:val="2"/>
      <w:sz w:val="21"/>
      <w:szCs w:val="24"/>
    </w:rPr>
  </w:style>
  <w:style w:type="character" w:customStyle="1" w:styleId="18">
    <w:name w:val="批注主题 字符"/>
    <w:basedOn w:val="17"/>
    <w:link w:val="7"/>
    <w:qFormat/>
    <w:uiPriority w:val="0"/>
    <w:rPr>
      <w:rFonts w:asciiTheme="minorHAnsi" w:hAnsiTheme="minorHAnsi" w:eastAsiaTheme="minorEastAsia" w:cstheme="minorBidi"/>
      <w:b/>
      <w:bCs/>
      <w:kern w:val="2"/>
      <w:sz w:val="21"/>
      <w:szCs w:val="24"/>
    </w:rPr>
  </w:style>
  <w:style w:type="character" w:customStyle="1" w:styleId="19">
    <w:name w:val="正文文本 字符"/>
    <w:basedOn w:val="10"/>
    <w:link w:val="4"/>
    <w:qFormat/>
    <w:uiPriority w:val="0"/>
    <w:rPr>
      <w:kern w:val="2"/>
      <w:sz w:val="21"/>
      <w:szCs w:val="2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theme" Target="theme/theme1.xml"/><Relationship Id="rId38" Type="http://schemas.openxmlformats.org/officeDocument/2006/relationships/fontTable" Target="fontTable.xml"/><Relationship Id="rId37" Type="http://schemas.openxmlformats.org/officeDocument/2006/relationships/customXml" Target="../customXml/item1.xml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header" Target="header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36</Pages>
  <Words>436</Words>
  <Characters>634</Characters>
  <Lines>3</Lines>
  <Paragraphs>1</Paragraphs>
  <TotalTime>4</TotalTime>
  <ScaleCrop>false</ScaleCrop>
  <LinksUpToDate>false</LinksUpToDate>
  <CharactersWithSpaces>646</CharactersWithSpaces>
  <Application>WPS Office_12.1.0.17857_F1E327BC-269C-435d-A152-05C5408002CA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2022-06-09T23:53:00Z</dcterms:created>
  <dc:creator>S</dc:creator>
  <cp:lastModifiedBy>杨煜新</cp:lastModifiedBy>
  <dcterms:modified xsi:type="dcterms:W3CDTF">2024-12-05T06:15:58Z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2052-12.1.0.17857</vt:lpwstr>
  </property>
  <property fmtid="{D5CDD505-2E9C-101B-9397-08002B2CF9AE}" pid="3" name="ICV">
    <vt:lpwstr>9E101780AE3F4CEA76B94A67DCF4F070_43</vt:lpwstr>
  </property>
</Properties>
</file>