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13F4" w:rsidRDefault="00000000">
      <w:pPr>
        <w:jc w:val="center"/>
      </w:pPr>
      <w:bookmarkStart w:id="0" w:name="_Toc70791029"/>
      <w:r>
        <w:rPr>
          <w:rFonts w:ascii="仿宋_GB2312" w:eastAsia="仿宋_GB2312" w:hAnsi="宋体" w:cs="Times New Roman"/>
          <w:b/>
          <w:sz w:val="32"/>
          <w:szCs w:val="32"/>
        </w:rPr>
        <w:t>6.3.3 校企合作</w:t>
      </w:r>
    </w:p>
    <w:p w:rsidR="006013F4" w:rsidRDefault="00000000">
      <w:pPr>
        <w:jc w:val="center"/>
      </w:pPr>
      <w:r>
        <w:rPr>
          <w:rFonts w:ascii="仿宋_GB2312" w:eastAsia="仿宋_GB2312" w:hAnsi="宋体" w:cs="Times New Roman"/>
          <w:b/>
          <w:sz w:val="32"/>
          <w:szCs w:val="32"/>
        </w:rPr>
        <w:t>6.3.3.2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 xml:space="preserve">  20</w:t>
      </w:r>
      <w:r>
        <w:rPr>
          <w:rFonts w:ascii="仿宋_GB2312" w:eastAsia="仿宋_GB2312" w:hAnsi="宋体" w:cs="Times New Roman"/>
          <w:b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1-2024学年计算机网络技术专业校外实训基地建设</w:t>
      </w:r>
    </w:p>
    <w:bookmarkEnd w:id="0"/>
    <w:p w:rsidR="006013F4" w:rsidRDefault="00000000">
      <w:pPr>
        <w:ind w:firstLine="420"/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完善了校外实习基地建设的管理制度，在原有8家校企合作校外基地基础上，新增7家，校外实训期基地达到15家。签订了共建共培“校企合作协议”，可提供460余个/期实践教学岗位，能够满足学生岗位实习需要，促进学生在实践中掌握技能。校企联合制定《工学结合管理办法》等相关制度，搭建了校企合作互利服务平台。利用这个平台，开展认知企业、生产性实训、工学结合、岗位培养、顶岗实习、订单培养等育人项目。截至2024年10月31日，共进行订单式培养554人，顶岗实习638人，大大提升专业精准育人的目标。</w:t>
      </w:r>
    </w:p>
    <w:p w:rsidR="006013F4" w:rsidRDefault="00000000">
      <w:pPr>
        <w:jc w:val="center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/>
          <w:bCs/>
          <w:sz w:val="32"/>
          <w:szCs w:val="32"/>
        </w:rPr>
        <w:t>表1专业在校生规模观测点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2193"/>
        <w:gridCol w:w="2193"/>
        <w:gridCol w:w="2199"/>
        <w:gridCol w:w="2199"/>
        <w:gridCol w:w="2199"/>
      </w:tblGrid>
      <w:tr w:rsidR="006013F4">
        <w:trPr>
          <w:trHeight w:val="627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3F4" w:rsidRDefault="00000000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年份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3F4" w:rsidRDefault="00000000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2020年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3F4" w:rsidRDefault="00000000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2021年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3F4" w:rsidRDefault="00000000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2022年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3F4" w:rsidRDefault="00000000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202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年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3F4" w:rsidRDefault="00000000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2024年</w:t>
            </w:r>
          </w:p>
        </w:tc>
      </w:tr>
      <w:tr w:rsidR="006013F4">
        <w:trPr>
          <w:trHeight w:val="943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F4" w:rsidRDefault="00000000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在校生规模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F4" w:rsidRDefault="00000000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456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F4" w:rsidRDefault="00000000">
            <w:pPr>
              <w:jc w:val="center"/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50</w:t>
            </w:r>
            <w:r w:rsidR="00B07765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F4" w:rsidRDefault="00000000">
            <w:pPr>
              <w:jc w:val="center"/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50</w:t>
            </w:r>
            <w:r w:rsidR="00B07765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F4" w:rsidRDefault="00000000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493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F4" w:rsidRDefault="00000000">
            <w:pPr>
              <w:jc w:val="center"/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49</w:t>
            </w:r>
            <w:r w:rsidR="00B07765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7</w:t>
            </w:r>
          </w:p>
        </w:tc>
      </w:tr>
    </w:tbl>
    <w:p w:rsidR="006013F4" w:rsidRDefault="006013F4">
      <w:pPr>
        <w:rPr>
          <w:rFonts w:ascii="仿宋_GB2312" w:eastAsia="仿宋_GB2312" w:hAnsi="宋体" w:cs="Times New Roman"/>
          <w:bCs/>
          <w:sz w:val="32"/>
          <w:szCs w:val="32"/>
        </w:rPr>
      </w:pPr>
    </w:p>
    <w:p w:rsidR="006013F4" w:rsidRDefault="00000000">
      <w:pPr>
        <w:jc w:val="center"/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lastRenderedPageBreak/>
        <w:t>表2</w:t>
      </w:r>
      <w:r>
        <w:rPr>
          <w:rFonts w:ascii="仿宋_GB2312" w:eastAsia="仿宋_GB2312" w:hAnsi="宋体" w:cs="Times New Roman"/>
          <w:bCs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计算机网络技术专业校外实习基地一览表</w:t>
      </w:r>
    </w:p>
    <w:tbl>
      <w:tblPr>
        <w:tblStyle w:val="a5"/>
        <w:tblpPr w:leftFromText="180" w:rightFromText="180" w:vertAnchor="text" w:horzAnchor="page" w:tblpXSpec="center" w:tblpY="1747"/>
        <w:tblW w:w="1375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859"/>
        <w:gridCol w:w="1118"/>
        <w:gridCol w:w="2977"/>
        <w:gridCol w:w="2977"/>
      </w:tblGrid>
      <w:tr w:rsidR="006013F4">
        <w:trPr>
          <w:trHeight w:val="558"/>
          <w:jc w:val="center"/>
        </w:trPr>
        <w:tc>
          <w:tcPr>
            <w:tcW w:w="13751" w:type="dxa"/>
            <w:gridSpan w:val="6"/>
            <w:shd w:val="clear" w:color="auto" w:fill="BFBFBF" w:themeFill="background1" w:themeFillShade="BF"/>
          </w:tcPr>
          <w:p w:rsidR="006013F4" w:rsidRDefault="00000000">
            <w:pPr>
              <w:adjustRightInd w:val="0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与广东省</w:t>
            </w:r>
            <w:r>
              <w:rPr>
                <w:rFonts w:ascii="仿宋_GB2312" w:eastAsia="仿宋_GB2312" w:hint="eastAsia"/>
                <w:sz w:val="32"/>
                <w:szCs w:val="32"/>
              </w:rPr>
              <w:t>佛山市信息技术人才协会</w:t>
            </w:r>
            <w:r>
              <w:rPr>
                <w:rFonts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广东银雁科技佛山分公司</w:t>
            </w:r>
            <w:r>
              <w:rPr>
                <w:rFonts w:ascii="仿宋_GB2312" w:eastAsia="仿宋_GB2312"/>
                <w:sz w:val="32"/>
                <w:szCs w:val="32"/>
              </w:rPr>
              <w:t>等9家企业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深度合作</w:t>
            </w:r>
          </w:p>
        </w:tc>
      </w:tr>
      <w:tr w:rsidR="006013F4">
        <w:trPr>
          <w:trHeight w:val="55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6013F4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013F4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合作企业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6013F4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签署日期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6013F4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岗位数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013F4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岗位名称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013F4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</w:tr>
      <w:tr w:rsidR="006013F4">
        <w:trPr>
          <w:trHeight w:val="624"/>
          <w:jc w:val="center"/>
        </w:trPr>
        <w:tc>
          <w:tcPr>
            <w:tcW w:w="70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广东银雁科技佛山分公司</w:t>
            </w:r>
          </w:p>
        </w:tc>
        <w:tc>
          <w:tcPr>
            <w:tcW w:w="185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2021.12.08</w:t>
            </w:r>
          </w:p>
        </w:tc>
        <w:tc>
          <w:tcPr>
            <w:tcW w:w="1118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综合布线管理员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计算机网络管理员</w:t>
            </w:r>
          </w:p>
        </w:tc>
        <w:tc>
          <w:tcPr>
            <w:tcW w:w="2977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“园中校”人才培养模式、顶岗实习</w:t>
            </w:r>
          </w:p>
        </w:tc>
      </w:tr>
      <w:tr w:rsidR="006013F4">
        <w:trPr>
          <w:trHeight w:val="624"/>
          <w:jc w:val="center"/>
        </w:trPr>
        <w:tc>
          <w:tcPr>
            <w:tcW w:w="70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111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佛山识润创意设计人才培养基地</w:t>
            </w:r>
          </w:p>
        </w:tc>
        <w:tc>
          <w:tcPr>
            <w:tcW w:w="185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2021.12.23</w:t>
            </w:r>
          </w:p>
        </w:tc>
        <w:tc>
          <w:tcPr>
            <w:tcW w:w="1118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综合布线管理员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网络工程助理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数据库管理助理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安装调试维修</w:t>
            </w:r>
          </w:p>
        </w:tc>
        <w:tc>
          <w:tcPr>
            <w:tcW w:w="2977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教学实践、工学结合、顶岗实习</w:t>
            </w:r>
          </w:p>
        </w:tc>
      </w:tr>
      <w:tr w:rsidR="006013F4">
        <w:trPr>
          <w:trHeight w:val="624"/>
          <w:jc w:val="center"/>
        </w:trPr>
        <w:tc>
          <w:tcPr>
            <w:tcW w:w="70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3</w:t>
            </w:r>
          </w:p>
        </w:tc>
        <w:tc>
          <w:tcPr>
            <w:tcW w:w="4111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佛山夏间食品科技有限公司</w:t>
            </w:r>
          </w:p>
        </w:tc>
        <w:tc>
          <w:tcPr>
            <w:tcW w:w="185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2021.12.24</w:t>
            </w:r>
          </w:p>
        </w:tc>
        <w:tc>
          <w:tcPr>
            <w:tcW w:w="1118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网页设计制作人员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计算机网络管理员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图像处理操作员</w:t>
            </w:r>
          </w:p>
        </w:tc>
        <w:tc>
          <w:tcPr>
            <w:tcW w:w="2977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教学实践、工学结合、顶岗实习</w:t>
            </w:r>
          </w:p>
        </w:tc>
      </w:tr>
      <w:tr w:rsidR="006013F4">
        <w:trPr>
          <w:trHeight w:val="624"/>
          <w:jc w:val="center"/>
        </w:trPr>
        <w:tc>
          <w:tcPr>
            <w:tcW w:w="70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111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广东飞行神州科技有限公司</w:t>
            </w:r>
          </w:p>
        </w:tc>
        <w:tc>
          <w:tcPr>
            <w:tcW w:w="185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2021.12.31</w:t>
            </w:r>
          </w:p>
        </w:tc>
        <w:tc>
          <w:tcPr>
            <w:tcW w:w="1118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计算机网络管理员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数据库管理助理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网络工程师助理</w:t>
            </w:r>
          </w:p>
        </w:tc>
        <w:tc>
          <w:tcPr>
            <w:tcW w:w="2977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教学实践、工学结合、顶岗实习</w:t>
            </w:r>
          </w:p>
        </w:tc>
      </w:tr>
      <w:tr w:rsidR="006013F4">
        <w:trPr>
          <w:trHeight w:val="624"/>
          <w:jc w:val="center"/>
        </w:trPr>
        <w:tc>
          <w:tcPr>
            <w:tcW w:w="70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111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广东九六网科技有限公司</w:t>
            </w:r>
          </w:p>
        </w:tc>
        <w:tc>
          <w:tcPr>
            <w:tcW w:w="185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2021.12.31</w:t>
            </w:r>
          </w:p>
        </w:tc>
        <w:tc>
          <w:tcPr>
            <w:tcW w:w="1118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计算机网络管理员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数据库管理助理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网络工程师助理</w:t>
            </w:r>
          </w:p>
        </w:tc>
        <w:tc>
          <w:tcPr>
            <w:tcW w:w="2977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教学实践、工学结合、顶岗实习</w:t>
            </w:r>
          </w:p>
        </w:tc>
      </w:tr>
      <w:tr w:rsidR="006013F4">
        <w:trPr>
          <w:trHeight w:val="624"/>
          <w:jc w:val="center"/>
        </w:trPr>
        <w:tc>
          <w:tcPr>
            <w:tcW w:w="70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4111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广东聚盈信息科技有限公司</w:t>
            </w:r>
          </w:p>
        </w:tc>
        <w:tc>
          <w:tcPr>
            <w:tcW w:w="185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2021.12.31</w:t>
            </w:r>
          </w:p>
        </w:tc>
        <w:tc>
          <w:tcPr>
            <w:tcW w:w="1118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数据库管理助理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网络工程师助理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计算机网络管理员</w:t>
            </w:r>
          </w:p>
        </w:tc>
        <w:tc>
          <w:tcPr>
            <w:tcW w:w="2977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教学实践、工学结合、顶岗实习</w:t>
            </w:r>
          </w:p>
        </w:tc>
      </w:tr>
      <w:tr w:rsidR="006013F4">
        <w:trPr>
          <w:trHeight w:val="624"/>
          <w:jc w:val="center"/>
        </w:trPr>
        <w:tc>
          <w:tcPr>
            <w:tcW w:w="70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4111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佛山海尔电冰柜有限公司</w:t>
            </w:r>
          </w:p>
        </w:tc>
        <w:tc>
          <w:tcPr>
            <w:tcW w:w="185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2021.8.31</w:t>
            </w:r>
          </w:p>
        </w:tc>
        <w:tc>
          <w:tcPr>
            <w:tcW w:w="1118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  <w:tc>
          <w:tcPr>
            <w:tcW w:w="2977" w:type="dxa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综合布线管理员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网页设计制作员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数据库管理助理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图像处理操作员</w:t>
            </w:r>
          </w:p>
        </w:tc>
        <w:tc>
          <w:tcPr>
            <w:tcW w:w="2977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教学实践、工学结</w:t>
            </w: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合、顶岗实习、订单培养</w:t>
            </w:r>
          </w:p>
        </w:tc>
      </w:tr>
      <w:tr w:rsidR="006013F4">
        <w:trPr>
          <w:trHeight w:val="624"/>
          <w:jc w:val="center"/>
        </w:trPr>
        <w:tc>
          <w:tcPr>
            <w:tcW w:w="70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4111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福建省鸿官通信工程有限公司广东华为工程中心</w:t>
            </w:r>
          </w:p>
        </w:tc>
        <w:tc>
          <w:tcPr>
            <w:tcW w:w="185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2021.10.31</w:t>
            </w:r>
          </w:p>
        </w:tc>
        <w:tc>
          <w:tcPr>
            <w:tcW w:w="1118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  <w:tc>
          <w:tcPr>
            <w:tcW w:w="2977" w:type="dxa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综合布线管理员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网页设计制作员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数据库管理助理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网络工程师助理</w:t>
            </w:r>
          </w:p>
        </w:tc>
        <w:tc>
          <w:tcPr>
            <w:tcW w:w="2977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教学实践、工学结合、顶岗实习、订单培养</w:t>
            </w:r>
          </w:p>
        </w:tc>
      </w:tr>
      <w:tr w:rsidR="006013F4">
        <w:trPr>
          <w:trHeight w:val="624"/>
          <w:jc w:val="center"/>
        </w:trPr>
        <w:tc>
          <w:tcPr>
            <w:tcW w:w="70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4111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佛山煜禾科技人才培养基地</w:t>
            </w:r>
          </w:p>
        </w:tc>
        <w:tc>
          <w:tcPr>
            <w:tcW w:w="185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2022.02</w:t>
            </w:r>
          </w:p>
        </w:tc>
        <w:tc>
          <w:tcPr>
            <w:tcW w:w="1118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综合布线管理员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网络工程助理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数据库管理助理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安装调试维修</w:t>
            </w:r>
          </w:p>
        </w:tc>
        <w:tc>
          <w:tcPr>
            <w:tcW w:w="2977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教学实践、工学结合、顶岗实习</w:t>
            </w:r>
          </w:p>
        </w:tc>
      </w:tr>
      <w:tr w:rsidR="006013F4">
        <w:trPr>
          <w:trHeight w:val="624"/>
          <w:jc w:val="center"/>
        </w:trPr>
        <w:tc>
          <w:tcPr>
            <w:tcW w:w="70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4111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佛山优智文化传播人才培养基地</w:t>
            </w:r>
          </w:p>
        </w:tc>
        <w:tc>
          <w:tcPr>
            <w:tcW w:w="185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2022.10</w:t>
            </w:r>
          </w:p>
        </w:tc>
        <w:tc>
          <w:tcPr>
            <w:tcW w:w="1118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综合布线管理员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网页设计制作员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数据库管理助理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图像处理操作员</w:t>
            </w:r>
          </w:p>
        </w:tc>
        <w:tc>
          <w:tcPr>
            <w:tcW w:w="2977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教学实践、工学结合、顶岗实习</w:t>
            </w:r>
          </w:p>
        </w:tc>
      </w:tr>
      <w:tr w:rsidR="006013F4">
        <w:trPr>
          <w:trHeight w:val="624"/>
          <w:jc w:val="center"/>
        </w:trPr>
        <w:tc>
          <w:tcPr>
            <w:tcW w:w="70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4111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佛山倚天计算机网络工程人才培养基地</w:t>
            </w:r>
          </w:p>
        </w:tc>
        <w:tc>
          <w:tcPr>
            <w:tcW w:w="185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2023.01</w:t>
            </w:r>
          </w:p>
        </w:tc>
        <w:tc>
          <w:tcPr>
            <w:tcW w:w="1118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数据库管理助理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网络工程师助理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计算机网络管理员</w:t>
            </w:r>
          </w:p>
        </w:tc>
        <w:tc>
          <w:tcPr>
            <w:tcW w:w="2977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教学实践、工学结合、顶岗实习</w:t>
            </w:r>
          </w:p>
        </w:tc>
      </w:tr>
      <w:tr w:rsidR="006013F4">
        <w:trPr>
          <w:trHeight w:val="624"/>
          <w:jc w:val="center"/>
        </w:trPr>
        <w:tc>
          <w:tcPr>
            <w:tcW w:w="70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4111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中移铁通佛山分公司人才培养基地</w:t>
            </w:r>
          </w:p>
        </w:tc>
        <w:tc>
          <w:tcPr>
            <w:tcW w:w="185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2023.03</w:t>
            </w:r>
          </w:p>
        </w:tc>
        <w:tc>
          <w:tcPr>
            <w:tcW w:w="1118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综合布线管理员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网络工程助理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数据库管理助理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安装调试维修</w:t>
            </w:r>
          </w:p>
        </w:tc>
        <w:tc>
          <w:tcPr>
            <w:tcW w:w="2977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教学实践、工学结合、顶岗实习</w:t>
            </w:r>
          </w:p>
        </w:tc>
      </w:tr>
      <w:tr w:rsidR="006013F4">
        <w:trPr>
          <w:trHeight w:val="624"/>
          <w:jc w:val="center"/>
        </w:trPr>
        <w:tc>
          <w:tcPr>
            <w:tcW w:w="70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4111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广东联讯科技人才培养基地</w:t>
            </w:r>
          </w:p>
        </w:tc>
        <w:tc>
          <w:tcPr>
            <w:tcW w:w="1859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2023.04</w:t>
            </w:r>
          </w:p>
        </w:tc>
        <w:tc>
          <w:tcPr>
            <w:tcW w:w="1118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综合布线管理员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网络工程助理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数据库管理助理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安装调试维修</w:t>
            </w:r>
          </w:p>
        </w:tc>
        <w:tc>
          <w:tcPr>
            <w:tcW w:w="2977" w:type="dxa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教学实践、工学结合、顶岗实习</w:t>
            </w:r>
          </w:p>
        </w:tc>
      </w:tr>
      <w:tr w:rsidR="006013F4">
        <w:trPr>
          <w:trHeight w:val="62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德沃供应链（佛山）有限公司产教融合实训基地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2023.12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网络工程助理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数据库管理助理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安装调试维修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教学实践、工学结合、顶岗实习</w:t>
            </w:r>
          </w:p>
        </w:tc>
      </w:tr>
      <w:tr w:rsidR="006013F4">
        <w:trPr>
          <w:trHeight w:val="62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广东众创前锦数字科技发展有限公司校外产教融合实训基地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2024.04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网页设计制作员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数据库管理助理</w:t>
            </w:r>
          </w:p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图像处理操作员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13F4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教学实践、工学结合、顶岗实习</w:t>
            </w:r>
          </w:p>
        </w:tc>
      </w:tr>
    </w:tbl>
    <w:p w:rsidR="006013F4" w:rsidRDefault="006013F4">
      <w:pPr>
        <w:rPr>
          <w:rFonts w:ascii="仿宋_GB2312" w:eastAsia="仿宋_GB2312" w:hAnsi="宋体" w:cs="Times New Roman"/>
          <w:bCs/>
          <w:sz w:val="32"/>
          <w:szCs w:val="32"/>
        </w:rPr>
      </w:pPr>
    </w:p>
    <w:sectPr w:rsidR="006013F4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96F" w:rsidRDefault="0091396F">
      <w:r>
        <w:separator/>
      </w:r>
    </w:p>
  </w:endnote>
  <w:endnote w:type="continuationSeparator" w:id="0">
    <w:p w:rsidR="0091396F" w:rsidRDefault="0091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96F" w:rsidRDefault="0091396F">
      <w:r>
        <w:separator/>
      </w:r>
    </w:p>
  </w:footnote>
  <w:footnote w:type="continuationSeparator" w:id="0">
    <w:p w:rsidR="0091396F" w:rsidRDefault="0091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13F4" w:rsidRDefault="00000000">
    <w:pPr>
      <w:pStyle w:val="a4"/>
      <w:pBdr>
        <w:bottom w:val="single" w:sz="4" w:space="30" w:color="auto"/>
      </w:pBdr>
      <w:tabs>
        <w:tab w:val="clear" w:pos="4153"/>
        <w:tab w:val="clear" w:pos="8306"/>
      </w:tabs>
      <w:ind w:leftChars="-399" w:left="840" w:rightChars="-444" w:right="-932" w:hangingChars="466" w:hanging="1678"/>
      <w:jc w:val="left"/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7303135</wp:posOffset>
              </wp:positionH>
              <wp:positionV relativeFrom="paragraph">
                <wp:posOffset>139700</wp:posOffset>
              </wp:positionV>
              <wp:extent cx="1969770" cy="3289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013F4" w:rsidRDefault="00000000">
                          <w:pPr>
                            <w:ind w:right="180"/>
                            <w:jc w:val="right"/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计算机网络专业双精准材料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575.05pt;margin-top:11pt;width:155.1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mViAEAAAMDAAAOAAAAZHJzL2Uyb0RvYy54bWysUk1vIyEMvVfqf0DcN6Sp1DajTCrtVull&#10;1a7U9gcQBmaQACNDM5N/v4Zmk37cqp2DB2P72e+Z1e3kHdtpTBZCyy9mc850UNDZ0Lf85Xnz44az&#10;lGXopIOgW77Xid+uz89WY2z0AgZwnUZGICE1Y2z5kHNshEhq0F6mGUQdKGgAvczkYi86lCOheycW&#10;8/mVGAG7iKB0SnR79xbk64pvjFb50ZikM3Mtp9lytVjttlixXsmmRxkHqw5jyG9M4aUN1PQIdSez&#10;ZK9ov0B5qxASmDxT4AUYY5WuHIjNxfwTm6dBRl25kDgpHmVK/w9WPeye4h9kefoJEy2wCDLG1CS6&#10;LHwmg778aVJGcZJwf5RNT5mpUrS8Wl5fU0hR7HJxs7ysuopTdcSU7zV4Vg4tR1pLVUvufqdMHSn1&#10;X0pplsDZbmOdqw72218O2U7SCjf1K0NSyYc0F0pygFL2Fi434sSlnPK0nQ4Et9DtifdrRNsPNFNl&#10;XtNJ6Qp/eBVlle/9Cnp6u+u/AAAA//8DAFBLAwQUAAYACAAAACEAnAaQCd8AAAALAQAADwAAAGRy&#10;cy9kb3ducmV2LnhtbEyP0U6DQBBF3038h82Y+GLsAm2hIkujJhpfW/sBAzsFIjtL2G2hf+/2yT7e&#10;zMmdc4vtbHpxptF1lhXEiwgEcW11x42Cw8/n8waE88gae8uk4EIOtuX9XYG5thPv6Lz3jQgl7HJU&#10;0Ho/5FK6uiWDbmEH4nA72tGgD3FspB5xCuWml0kUpdJgx+FDiwN9tFT/7k9GwfF7elq/TNWXP2S7&#10;VfqOXVbZi1KPD/PbKwhPs/+H4aof1KEMTpU9sXaiDzleR3FgFSRJGHUlVmm0BFEpyJYbkGUhbzeU&#10;fwAAAP//AwBQSwECLQAUAAYACAAAACEAtoM4kv4AAADhAQAAEwAAAAAAAAAAAAAAAAAAAAAAW0Nv&#10;bnRlbnRfVHlwZXNdLnhtbFBLAQItABQABgAIAAAAIQA4/SH/1gAAAJQBAAALAAAAAAAAAAAAAAAA&#10;AC8BAABfcmVscy8ucmVsc1BLAQItABQABgAIAAAAIQAln6mViAEAAAMDAAAOAAAAAAAAAAAAAAAA&#10;AC4CAABkcnMvZTJvRG9jLnhtbFBLAQItABQABgAIAAAAIQCcBpAJ3wAAAAsBAAAPAAAAAAAAAAAA&#10;AAAAAOIDAABkcnMvZG93bnJldi54bWxQSwUGAAAAAAQABADzAAAA7gQAAAAA&#10;" stroked="f">
              <v:textbox>
                <w:txbxContent>
                  <w:p w:rsidR="006013F4" w:rsidRDefault="00000000">
                    <w:pPr>
                      <w:ind w:right="180"/>
                      <w:jc w:val="right"/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计算机网络专业双精准材料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145415</wp:posOffset>
          </wp:positionV>
          <wp:extent cx="2592070" cy="305435"/>
          <wp:effectExtent l="0" t="0" r="0" b="0"/>
          <wp:wrapNone/>
          <wp:docPr id="1" name="图片 1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华材标志（091208）-曲线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_GB2312" w:eastAsia="楷体_GB2312" w:hint="eastAsia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4ZWIwNjlhMWYxNDI5NTQ4YTM1OTI0OTFkMzFkN2YifQ=="/>
    <w:docVar w:name="KSO_WPS_MARK_KEY" w:val="068e4312-6abb-4e45-88b7-dab8e6dc82b0"/>
  </w:docVars>
  <w:rsids>
    <w:rsidRoot w:val="000328E2"/>
    <w:rsid w:val="BF69E247"/>
    <w:rsid w:val="CFFECC16"/>
    <w:rsid w:val="EA8D95B8"/>
    <w:rsid w:val="F7D7A43B"/>
    <w:rsid w:val="FEF74FE6"/>
    <w:rsid w:val="000328E2"/>
    <w:rsid w:val="000923EF"/>
    <w:rsid w:val="000D3824"/>
    <w:rsid w:val="0012740A"/>
    <w:rsid w:val="00214F63"/>
    <w:rsid w:val="00276546"/>
    <w:rsid w:val="002C57A5"/>
    <w:rsid w:val="003F221B"/>
    <w:rsid w:val="004006FF"/>
    <w:rsid w:val="004A4E68"/>
    <w:rsid w:val="005168B0"/>
    <w:rsid w:val="00570E4B"/>
    <w:rsid w:val="006013F4"/>
    <w:rsid w:val="00656F7D"/>
    <w:rsid w:val="0069181C"/>
    <w:rsid w:val="00727D02"/>
    <w:rsid w:val="00781DDD"/>
    <w:rsid w:val="007C33D8"/>
    <w:rsid w:val="008C23F2"/>
    <w:rsid w:val="0091396F"/>
    <w:rsid w:val="00935E56"/>
    <w:rsid w:val="009F13AA"/>
    <w:rsid w:val="00A1094A"/>
    <w:rsid w:val="00AD037B"/>
    <w:rsid w:val="00B07765"/>
    <w:rsid w:val="00B3057D"/>
    <w:rsid w:val="00B6688A"/>
    <w:rsid w:val="00C56317"/>
    <w:rsid w:val="00D325F6"/>
    <w:rsid w:val="00D660A4"/>
    <w:rsid w:val="00DB31D0"/>
    <w:rsid w:val="00F36B8B"/>
    <w:rsid w:val="00FA79DC"/>
    <w:rsid w:val="00FC393E"/>
    <w:rsid w:val="023A4E56"/>
    <w:rsid w:val="06D0670F"/>
    <w:rsid w:val="0A3F5A0F"/>
    <w:rsid w:val="0D5F3C78"/>
    <w:rsid w:val="0E063351"/>
    <w:rsid w:val="0E366118"/>
    <w:rsid w:val="114E390F"/>
    <w:rsid w:val="124C2ABC"/>
    <w:rsid w:val="13B4479E"/>
    <w:rsid w:val="13C07413"/>
    <w:rsid w:val="167C3FA3"/>
    <w:rsid w:val="17551C47"/>
    <w:rsid w:val="1C982AF8"/>
    <w:rsid w:val="1CB11FDC"/>
    <w:rsid w:val="1CD13F56"/>
    <w:rsid w:val="2B801021"/>
    <w:rsid w:val="2E69346E"/>
    <w:rsid w:val="351E5439"/>
    <w:rsid w:val="38FB4368"/>
    <w:rsid w:val="3E1374A3"/>
    <w:rsid w:val="3F0B047D"/>
    <w:rsid w:val="411560FC"/>
    <w:rsid w:val="475F6F69"/>
    <w:rsid w:val="48EC25B8"/>
    <w:rsid w:val="4AD25032"/>
    <w:rsid w:val="4DE37CDC"/>
    <w:rsid w:val="4E2D35F4"/>
    <w:rsid w:val="52704D94"/>
    <w:rsid w:val="6D895130"/>
    <w:rsid w:val="6DB37140"/>
    <w:rsid w:val="6E5F2559"/>
    <w:rsid w:val="74C838E9"/>
    <w:rsid w:val="761F792A"/>
    <w:rsid w:val="788C4D06"/>
    <w:rsid w:val="7F8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CA45DA"/>
  <w15:docId w15:val="{1BB56FB7-4D11-4F14-A39A-255E2C28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pPr>
      <w:keepNext/>
      <w:keepLines/>
      <w:spacing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图号"/>
    <w:basedOn w:val="a"/>
    <w:next w:val="a"/>
    <w:autoRedefine/>
    <w:qFormat/>
    <w:pPr>
      <w:keepNext/>
      <w:keepLines/>
      <w:jc w:val="center"/>
    </w:pPr>
    <w:rPr>
      <w:rFonts w:ascii="黑体" w:eastAsia="黑体" w:hAnsi="黑体" w:cs="黑体" w:hint="eastAsia"/>
      <w:b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admin</cp:lastModifiedBy>
  <cp:revision>2</cp:revision>
  <cp:lastPrinted>2022-06-09T00:31:00Z</cp:lastPrinted>
  <dcterms:created xsi:type="dcterms:W3CDTF">2014-10-30T04:08:00Z</dcterms:created>
  <dcterms:modified xsi:type="dcterms:W3CDTF">2024-12-05T02:56:00Z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CD5E7DBDFF154D4CAE8DD49AC4993C45_13</vt:lpwstr>
  </property>
</Properties>
</file>