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DA6360C">
      <w:pPr>
        <w:jc w:val="center"/>
        <w:rPr>
          <w:rFonts w:ascii="仿宋_GB2312" w:hAnsi="宋体" w:eastAsia="仿宋_GB2312"/>
          <w:b/>
          <w:sz w:val="32"/>
          <w:szCs w:val="32"/>
        </w:rPr>
      </w:pPr>
      <w:bookmarkStart w:id="0" w:name="_Hlk80375100"/>
      <w:r>
        <w:rPr>
          <w:rFonts w:hint="default" w:ascii="仿宋_GB2312" w:hAnsi="宋体" w:eastAsia="仿宋_GB2312"/>
          <w:b/>
          <w:sz w:val="32"/>
          <w:szCs w:val="32"/>
        </w:rPr>
        <w:t>6.3.2</w:t>
      </w:r>
      <w:r>
        <w:rPr>
          <w:rFonts w:hint="eastAsia" w:ascii="仿宋_GB2312" w:hAnsi="宋体" w:eastAsia="仿宋_GB2312"/>
          <w:b/>
          <w:sz w:val="32"/>
          <w:szCs w:val="32"/>
        </w:rPr>
        <w:t>办学条件</w:t>
      </w:r>
    </w:p>
    <w:p w14:paraId="3F55EF8B">
      <w:pPr>
        <w:jc w:val="center"/>
        <w:rPr>
          <w:rFonts w:ascii="仿宋_GB2312" w:hAnsi="宋体" w:eastAsia="仿宋_GB2312"/>
          <w:b/>
          <w:sz w:val="28"/>
          <w:szCs w:val="28"/>
        </w:rPr>
      </w:pPr>
      <w:r>
        <w:rPr>
          <w:rFonts w:hint="default" w:ascii="仿宋_GB2312" w:hAnsi="宋体" w:eastAsia="仿宋_GB2312"/>
          <w:b/>
          <w:sz w:val="28"/>
          <w:szCs w:val="28"/>
        </w:rPr>
        <w:t>6.3.2.16</w:t>
      </w:r>
      <w:r>
        <w:rPr>
          <w:rFonts w:hint="eastAsia" w:ascii="仿宋_GB2312" w:hAnsi="宋体" w:eastAsia="仿宋_GB2312"/>
          <w:b/>
          <w:sz w:val="28"/>
          <w:szCs w:val="28"/>
        </w:rPr>
        <w:t xml:space="preserve"> 计算机网络技术专业微课资源列表及截图</w:t>
      </w:r>
    </w:p>
    <w:p w14:paraId="2D9A88F7">
      <w:pPr>
        <w:ind w:firstLine="560" w:firstLineChars="200"/>
        <w:rPr>
          <w:rFonts w:ascii="仿宋_GB2312" w:hAnsi="黑体" w:eastAsia="仿宋_GB2312"/>
          <w:sz w:val="28"/>
          <w:szCs w:val="36"/>
        </w:rPr>
      </w:pPr>
      <w:r>
        <w:rPr>
          <w:rFonts w:hint="eastAsia" w:ascii="仿宋_GB2312" w:hAnsi="黑体" w:eastAsia="仿宋_GB2312"/>
          <w:sz w:val="28"/>
          <w:szCs w:val="36"/>
        </w:rPr>
        <w:t>计算机网络专业微课2</w:t>
      </w:r>
      <w:r>
        <w:rPr>
          <w:rFonts w:ascii="仿宋_GB2312" w:hAnsi="黑体" w:eastAsia="仿宋_GB2312"/>
          <w:sz w:val="28"/>
          <w:szCs w:val="36"/>
        </w:rPr>
        <w:t>2</w:t>
      </w:r>
      <w:r>
        <w:rPr>
          <w:rFonts w:hint="eastAsia" w:ascii="仿宋_GB2312" w:hAnsi="黑体" w:eastAsia="仿宋_GB2312"/>
          <w:sz w:val="28"/>
          <w:szCs w:val="36"/>
        </w:rPr>
        <w:t>个，设计课程包括《路由交换》、《APP开发》等多门课程。</w:t>
      </w:r>
    </w:p>
    <w:p w14:paraId="213099BE">
      <w:pPr>
        <w:ind w:firstLine="560" w:firstLineChars="200"/>
        <w:rPr>
          <w:rFonts w:ascii="仿宋_GB2312" w:hAnsi="黑体" w:eastAsia="仿宋_GB2312"/>
          <w:sz w:val="28"/>
          <w:szCs w:val="36"/>
          <w:highlight w:val="none"/>
        </w:rPr>
      </w:pPr>
      <w:bookmarkStart w:id="1" w:name="_GoBack"/>
      <w:r>
        <w:rPr>
          <w:rFonts w:hint="eastAsia" w:ascii="仿宋_GB2312" w:hAnsi="黑体" w:eastAsia="仿宋_GB2312"/>
          <w:sz w:val="28"/>
          <w:szCs w:val="36"/>
          <w:highlight w:val="none"/>
        </w:rPr>
        <w:t>计算机专业资源库：</w:t>
      </w:r>
      <w:r>
        <w:rPr>
          <w:rFonts w:hint="eastAsia" w:ascii="仿宋_GB2312" w:hAnsi="黑体" w:eastAsia="仿宋_GB2312"/>
          <w:sz w:val="28"/>
          <w:szCs w:val="36"/>
          <w:highlight w:val="none"/>
          <w:u w:val="single"/>
        </w:rPr>
        <w:t>ftp:/</w:t>
      </w:r>
      <w:r>
        <w:rPr>
          <w:rFonts w:ascii="仿宋_GB2312" w:hAnsi="黑体" w:eastAsia="仿宋_GB2312"/>
          <w:sz w:val="28"/>
          <w:szCs w:val="36"/>
          <w:highlight w:val="none"/>
          <w:u w:val="single"/>
        </w:rPr>
        <w:t>/172.18.23.215</w:t>
      </w:r>
    </w:p>
    <w:bookmarkEnd w:id="1"/>
    <w:p w14:paraId="0F4339B4">
      <w:pPr>
        <w:ind w:firstLine="560" w:firstLineChars="200"/>
        <w:rPr>
          <w:rFonts w:ascii="仿宋_GB2312" w:hAnsi="黑体" w:eastAsia="仿宋_GB2312"/>
          <w:sz w:val="28"/>
          <w:szCs w:val="36"/>
        </w:rPr>
      </w:pP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9"/>
        <w:gridCol w:w="7563"/>
      </w:tblGrid>
      <w:tr w14:paraId="53E62F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D7D7D7" w:themeFill="background1" w:themeFillShade="D8"/>
          </w:tcPr>
          <w:p w14:paraId="26962A5F">
            <w:pPr>
              <w:jc w:val="center"/>
              <w:rPr>
                <w:rFonts w:ascii="仿宋_GB2312" w:hAnsi="仿宋" w:eastAsia="仿宋_GB2312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/>
                <w:bCs/>
                <w:sz w:val="32"/>
                <w:szCs w:val="32"/>
              </w:rPr>
              <w:t>编号</w:t>
            </w:r>
          </w:p>
        </w:tc>
        <w:tc>
          <w:tcPr>
            <w:tcW w:w="7563" w:type="dxa"/>
            <w:shd w:val="clear" w:color="auto" w:fill="D7D7D7" w:themeFill="background1" w:themeFillShade="D8"/>
          </w:tcPr>
          <w:p w14:paraId="53DC7251">
            <w:pPr>
              <w:jc w:val="center"/>
              <w:rPr>
                <w:rFonts w:ascii="仿宋_GB2312" w:hAnsi="仿宋" w:eastAsia="仿宋_GB2312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/>
                <w:bCs/>
                <w:sz w:val="32"/>
                <w:szCs w:val="32"/>
              </w:rPr>
              <w:t>佐证材料</w:t>
            </w:r>
          </w:p>
        </w:tc>
      </w:tr>
      <w:tr w14:paraId="06C487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</w:tcPr>
          <w:p w14:paraId="0B328DBD">
            <w:pPr>
              <w:jc w:val="center"/>
              <w:rPr>
                <w:rFonts w:ascii="仿宋_GB2312" w:hAnsi="仿宋" w:eastAsia="仿宋_GB2312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/>
                <w:bCs/>
                <w:sz w:val="32"/>
                <w:szCs w:val="32"/>
              </w:rPr>
              <w:t>1</w:t>
            </w:r>
          </w:p>
        </w:tc>
        <w:tc>
          <w:tcPr>
            <w:tcW w:w="7563" w:type="dxa"/>
          </w:tcPr>
          <w:p w14:paraId="2E4F9F5A">
            <w:pPr>
              <w:rPr>
                <w:rFonts w:ascii="仿宋_GB2312" w:hAnsi="仿宋" w:eastAsia="仿宋_GB2312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/>
                <w:bCs/>
                <w:sz w:val="32"/>
                <w:szCs w:val="32"/>
              </w:rPr>
              <w:t>计算机网络技术专业微课列表</w:t>
            </w:r>
          </w:p>
        </w:tc>
      </w:tr>
      <w:tr w14:paraId="6743A6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</w:tcPr>
          <w:p w14:paraId="092FDB83">
            <w:pPr>
              <w:jc w:val="center"/>
              <w:rPr>
                <w:rFonts w:ascii="仿宋_GB2312" w:hAnsi="仿宋" w:eastAsia="仿宋_GB2312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/>
                <w:bCs/>
                <w:sz w:val="32"/>
                <w:szCs w:val="32"/>
              </w:rPr>
              <w:t>2</w:t>
            </w:r>
          </w:p>
        </w:tc>
        <w:tc>
          <w:tcPr>
            <w:tcW w:w="7563" w:type="dxa"/>
          </w:tcPr>
          <w:p w14:paraId="101DF213">
            <w:pPr>
              <w:widowControl/>
              <w:jc w:val="left"/>
              <w:rPr>
                <w:rFonts w:ascii="宋体" w:hAnsi="宋体"/>
                <w:sz w:val="28"/>
              </w:rPr>
            </w:pPr>
            <w:r>
              <w:rPr>
                <w:rFonts w:hint="eastAsia" w:ascii="仿宋_GB2312" w:hAnsi="仿宋" w:eastAsia="仿宋_GB2312"/>
                <w:bCs/>
                <w:sz w:val="32"/>
                <w:szCs w:val="32"/>
              </w:rPr>
              <w:t>计算机网络技术专业微课截图</w:t>
            </w:r>
          </w:p>
        </w:tc>
      </w:tr>
    </w:tbl>
    <w:p w14:paraId="31861B01">
      <w:pPr>
        <w:widowControl/>
        <w:rPr>
          <w:rFonts w:ascii="宋体" w:hAnsi="宋体" w:cs="宋体"/>
          <w:b/>
          <w:bCs/>
          <w:color w:val="000000"/>
          <w:kern w:val="0"/>
          <w:sz w:val="31"/>
          <w:szCs w:val="31"/>
          <w:lang w:bidi="ar"/>
        </w:rPr>
      </w:pPr>
    </w:p>
    <w:p w14:paraId="692E201A">
      <w:pPr>
        <w:pStyle w:val="9"/>
        <w:widowControl/>
        <w:numPr>
          <w:ilvl w:val="0"/>
          <w:numId w:val="1"/>
        </w:numPr>
        <w:ind w:firstLineChars="0"/>
        <w:jc w:val="left"/>
        <w:rPr>
          <w:rFonts w:ascii="仿宋_GB2312" w:hAnsi="宋体" w:eastAsia="仿宋_GB2312" w:cs="宋体"/>
          <w:color w:val="000000"/>
          <w:kern w:val="0"/>
          <w:sz w:val="32"/>
          <w:szCs w:val="32"/>
          <w:lang w:bidi="ar"/>
        </w:rPr>
      </w:pPr>
      <w:r>
        <w:rPr>
          <w:rFonts w:ascii="宋体" w:hAnsi="宋体" w:cs="宋体"/>
          <w:b/>
          <w:bCs/>
          <w:color w:val="000000"/>
          <w:kern w:val="0"/>
          <w:sz w:val="31"/>
          <w:szCs w:val="31"/>
          <w:lang w:bidi="ar"/>
        </w:rPr>
        <w:br w:type="page"/>
      </w:r>
      <w:bookmarkEnd w:id="0"/>
      <w:r>
        <w:rPr>
          <w:rFonts w:hint="eastAsia" w:ascii="仿宋_GB2312" w:hAnsi="宋体" w:eastAsia="仿宋_GB2312" w:cs="宋体"/>
          <w:color w:val="000000"/>
          <w:kern w:val="0"/>
          <w:sz w:val="32"/>
          <w:szCs w:val="32"/>
          <w:lang w:bidi="ar"/>
        </w:rPr>
        <w:t>计算机网络技术专业微课列表</w:t>
      </w:r>
    </w:p>
    <w:p w14:paraId="5F2CBDCE">
      <w:pPr>
        <w:pStyle w:val="9"/>
        <w:widowControl/>
        <w:numPr>
          <w:ilvl w:val="0"/>
          <w:numId w:val="0"/>
        </w:numPr>
        <w:ind w:leftChars="0"/>
        <w:jc w:val="left"/>
        <w:rPr>
          <w:rFonts w:ascii="仿宋_GB2312" w:hAnsi="宋体" w:eastAsia="仿宋_GB2312" w:cs="宋体"/>
          <w:color w:val="000000"/>
          <w:kern w:val="0"/>
          <w:sz w:val="32"/>
          <w:szCs w:val="32"/>
          <w:lang w:bidi="ar"/>
        </w:rPr>
      </w:pPr>
    </w:p>
    <w:tbl>
      <w:tblPr>
        <w:tblStyle w:val="5"/>
        <w:tblW w:w="4998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4"/>
        <w:gridCol w:w="1186"/>
        <w:gridCol w:w="1683"/>
        <w:gridCol w:w="1902"/>
        <w:gridCol w:w="1776"/>
        <w:gridCol w:w="1068"/>
      </w:tblGrid>
      <w:tr w14:paraId="56B27B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shd w:val="clear" w:color="auto" w:fill="BEBEBE" w:themeFill="background1" w:themeFillShade="BF"/>
            <w:vAlign w:val="center"/>
          </w:tcPr>
          <w:p w14:paraId="4965D28A">
            <w:pPr>
              <w:jc w:val="center"/>
              <w:rPr>
                <w:rFonts w:ascii="仿宋_GB2312" w:hAnsi="仿宋" w:eastAsia="仿宋_GB2312" w:cs="Times New Roman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 w:cs="Times New Roman"/>
                <w:bCs/>
                <w:sz w:val="32"/>
                <w:szCs w:val="32"/>
              </w:rPr>
              <w:t>序号</w:t>
            </w:r>
          </w:p>
        </w:tc>
        <w:tc>
          <w:tcPr>
            <w:tcW w:w="696" w:type="pct"/>
            <w:shd w:val="clear" w:color="auto" w:fill="BEBEBE" w:themeFill="background1" w:themeFillShade="BF"/>
            <w:vAlign w:val="center"/>
          </w:tcPr>
          <w:p w14:paraId="2D75A5BB">
            <w:pPr>
              <w:jc w:val="center"/>
              <w:rPr>
                <w:rFonts w:ascii="仿宋_GB2312" w:hAnsi="仿宋" w:eastAsia="仿宋_GB2312" w:cs="Times New Roman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 w:cs="Times New Roman"/>
                <w:bCs/>
                <w:sz w:val="32"/>
                <w:szCs w:val="32"/>
              </w:rPr>
              <w:t>时间</w:t>
            </w:r>
          </w:p>
        </w:tc>
        <w:tc>
          <w:tcPr>
            <w:tcW w:w="988" w:type="pct"/>
            <w:shd w:val="clear" w:color="auto" w:fill="BEBEBE" w:themeFill="background1" w:themeFillShade="BF"/>
            <w:vAlign w:val="center"/>
          </w:tcPr>
          <w:p w14:paraId="4DAFEE3F">
            <w:pPr>
              <w:jc w:val="center"/>
              <w:rPr>
                <w:rFonts w:ascii="仿宋_GB2312" w:hAnsi="仿宋" w:eastAsia="仿宋_GB2312" w:cs="Times New Roman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 w:cs="Times New Roman"/>
                <w:bCs/>
                <w:sz w:val="32"/>
                <w:szCs w:val="32"/>
              </w:rPr>
              <w:t>教师姓名</w:t>
            </w:r>
          </w:p>
        </w:tc>
        <w:tc>
          <w:tcPr>
            <w:tcW w:w="1116" w:type="pct"/>
            <w:shd w:val="clear" w:color="auto" w:fill="BEBEBE" w:themeFill="background1" w:themeFillShade="BF"/>
            <w:vAlign w:val="center"/>
          </w:tcPr>
          <w:p w14:paraId="12AF7E91">
            <w:pPr>
              <w:jc w:val="center"/>
              <w:rPr>
                <w:rFonts w:ascii="仿宋_GB2312" w:hAnsi="仿宋" w:eastAsia="仿宋_GB2312" w:cs="Times New Roman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 w:cs="Times New Roman"/>
                <w:bCs/>
                <w:sz w:val="32"/>
                <w:szCs w:val="32"/>
              </w:rPr>
              <w:t>课程名称</w:t>
            </w:r>
          </w:p>
        </w:tc>
        <w:tc>
          <w:tcPr>
            <w:tcW w:w="1039" w:type="pct"/>
            <w:shd w:val="clear" w:color="auto" w:fill="BEBEBE" w:themeFill="background1" w:themeFillShade="BF"/>
            <w:vAlign w:val="center"/>
          </w:tcPr>
          <w:p w14:paraId="0E9DD471">
            <w:pPr>
              <w:jc w:val="center"/>
              <w:rPr>
                <w:rFonts w:ascii="仿宋_GB2312" w:hAnsi="仿宋" w:eastAsia="仿宋_GB2312" w:cs="Times New Roman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 w:cs="Times New Roman"/>
                <w:bCs/>
                <w:sz w:val="32"/>
                <w:szCs w:val="32"/>
              </w:rPr>
              <w:t>作品名称</w:t>
            </w:r>
          </w:p>
        </w:tc>
        <w:tc>
          <w:tcPr>
            <w:tcW w:w="627" w:type="pct"/>
            <w:shd w:val="clear" w:color="auto" w:fill="BEBEBE" w:themeFill="background1" w:themeFillShade="BF"/>
            <w:vAlign w:val="center"/>
          </w:tcPr>
          <w:p w14:paraId="0EB76A60">
            <w:pPr>
              <w:jc w:val="center"/>
              <w:rPr>
                <w:rFonts w:ascii="仿宋_GB2312" w:hAnsi="仿宋" w:eastAsia="仿宋_GB2312" w:cs="Times New Roman"/>
                <w:bCs/>
                <w:sz w:val="32"/>
                <w:szCs w:val="32"/>
              </w:rPr>
            </w:pPr>
            <w:r>
              <w:rPr>
                <w:rFonts w:hint="eastAsia" w:ascii="仿宋_GB2312" w:hAnsi="仿宋" w:eastAsia="仿宋_GB2312" w:cs="Times New Roman"/>
                <w:bCs/>
                <w:sz w:val="32"/>
                <w:szCs w:val="32"/>
              </w:rPr>
              <w:t>备注</w:t>
            </w:r>
          </w:p>
        </w:tc>
      </w:tr>
      <w:tr w14:paraId="4FE937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2E03544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</w:t>
            </w:r>
          </w:p>
        </w:tc>
        <w:tc>
          <w:tcPr>
            <w:tcW w:w="696" w:type="pct"/>
            <w:vMerge w:val="restart"/>
            <w:vAlign w:val="center"/>
          </w:tcPr>
          <w:p w14:paraId="6B92275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2</w:t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021-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 xml:space="preserve"> -</w:t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2022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学年第一学期</w:t>
            </w:r>
          </w:p>
        </w:tc>
        <w:tc>
          <w:tcPr>
            <w:tcW w:w="988" w:type="pct"/>
            <w:vAlign w:val="center"/>
          </w:tcPr>
          <w:p w14:paraId="03E493E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苏秦</w:t>
            </w:r>
          </w:p>
        </w:tc>
        <w:tc>
          <w:tcPr>
            <w:tcW w:w="1116" w:type="pct"/>
            <w:vAlign w:val="center"/>
          </w:tcPr>
          <w:p w14:paraId="6B4F19D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《路由交换》</w:t>
            </w:r>
          </w:p>
        </w:tc>
        <w:tc>
          <w:tcPr>
            <w:tcW w:w="1039" w:type="pct"/>
            <w:vAlign w:val="center"/>
          </w:tcPr>
          <w:p w14:paraId="09570A2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《实现SpanningTree服务》</w:t>
            </w:r>
          </w:p>
        </w:tc>
        <w:tc>
          <w:tcPr>
            <w:tcW w:w="627" w:type="pct"/>
            <w:vAlign w:val="center"/>
          </w:tcPr>
          <w:p w14:paraId="1D3EB23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4193D9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6438DE8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2</w:t>
            </w:r>
          </w:p>
        </w:tc>
        <w:tc>
          <w:tcPr>
            <w:tcW w:w="696" w:type="pct"/>
            <w:vMerge w:val="continue"/>
            <w:vAlign w:val="center"/>
          </w:tcPr>
          <w:p w14:paraId="7BD4F81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26F9DD2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翟草霞</w:t>
            </w:r>
          </w:p>
        </w:tc>
        <w:tc>
          <w:tcPr>
            <w:tcW w:w="1116" w:type="pct"/>
            <w:vAlign w:val="center"/>
          </w:tcPr>
          <w:p w14:paraId="7453505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《图像处理》</w:t>
            </w:r>
          </w:p>
        </w:tc>
        <w:tc>
          <w:tcPr>
            <w:tcW w:w="1039" w:type="pct"/>
            <w:vAlign w:val="center"/>
          </w:tcPr>
          <w:p w14:paraId="1E657A7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《超可爱Q版漫画绘制》</w:t>
            </w:r>
          </w:p>
        </w:tc>
        <w:tc>
          <w:tcPr>
            <w:tcW w:w="627" w:type="pct"/>
            <w:vAlign w:val="center"/>
          </w:tcPr>
          <w:p w14:paraId="4816D5D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255C7C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58AA568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3</w:t>
            </w:r>
          </w:p>
        </w:tc>
        <w:tc>
          <w:tcPr>
            <w:tcW w:w="696" w:type="pct"/>
            <w:vMerge w:val="continue"/>
            <w:vAlign w:val="center"/>
          </w:tcPr>
          <w:p w14:paraId="6E7219B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20A65D5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区海明</w:t>
            </w:r>
          </w:p>
        </w:tc>
        <w:tc>
          <w:tcPr>
            <w:tcW w:w="1116" w:type="pct"/>
            <w:vAlign w:val="center"/>
          </w:tcPr>
          <w:p w14:paraId="0CB79A1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《AE数字后期》</w:t>
            </w:r>
          </w:p>
        </w:tc>
        <w:tc>
          <w:tcPr>
            <w:tcW w:w="1039" w:type="pct"/>
            <w:vAlign w:val="center"/>
          </w:tcPr>
          <w:p w14:paraId="13CC683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《黑客帝国》数字蠕虫 的制作</w:t>
            </w:r>
          </w:p>
        </w:tc>
        <w:tc>
          <w:tcPr>
            <w:tcW w:w="627" w:type="pct"/>
            <w:vAlign w:val="center"/>
          </w:tcPr>
          <w:p w14:paraId="391A494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453DA6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49A2EB7C">
            <w:pPr>
              <w:widowControl/>
              <w:tabs>
                <w:tab w:val="left" w:pos="236"/>
                <w:tab w:val="center" w:pos="404"/>
              </w:tabs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4</w:t>
            </w:r>
          </w:p>
        </w:tc>
        <w:tc>
          <w:tcPr>
            <w:tcW w:w="696" w:type="pct"/>
            <w:vMerge w:val="continue"/>
            <w:vAlign w:val="center"/>
          </w:tcPr>
          <w:p w14:paraId="69BFAE3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6D7250F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沈亚土</w:t>
            </w:r>
          </w:p>
        </w:tc>
        <w:tc>
          <w:tcPr>
            <w:tcW w:w="1116" w:type="pct"/>
            <w:vAlign w:val="center"/>
          </w:tcPr>
          <w:p w14:paraId="7B5AB43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《计算机基础》</w:t>
            </w:r>
          </w:p>
        </w:tc>
        <w:tc>
          <w:tcPr>
            <w:tcW w:w="1039" w:type="pct"/>
            <w:vAlign w:val="center"/>
          </w:tcPr>
          <w:p w14:paraId="1CA5CBE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《巧用excel处理和分析数据》</w:t>
            </w:r>
          </w:p>
        </w:tc>
        <w:tc>
          <w:tcPr>
            <w:tcW w:w="627" w:type="pct"/>
            <w:vAlign w:val="center"/>
          </w:tcPr>
          <w:p w14:paraId="19AC9FC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2BF8ED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2813AB4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5</w:t>
            </w:r>
          </w:p>
        </w:tc>
        <w:tc>
          <w:tcPr>
            <w:tcW w:w="696" w:type="pct"/>
            <w:vMerge w:val="continue"/>
            <w:vAlign w:val="center"/>
          </w:tcPr>
          <w:p w14:paraId="09ED3C9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37BFFBA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涂浩</w:t>
            </w:r>
          </w:p>
        </w:tc>
        <w:tc>
          <w:tcPr>
            <w:tcW w:w="1116" w:type="pct"/>
            <w:vAlign w:val="center"/>
          </w:tcPr>
          <w:p w14:paraId="09D275A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《3DMAX》</w:t>
            </w:r>
          </w:p>
        </w:tc>
        <w:tc>
          <w:tcPr>
            <w:tcW w:w="1039" w:type="pct"/>
            <w:vAlign w:val="center"/>
          </w:tcPr>
          <w:p w14:paraId="43725BE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《3DMAX灯光布置三点光源法则》</w:t>
            </w:r>
          </w:p>
        </w:tc>
        <w:tc>
          <w:tcPr>
            <w:tcW w:w="627" w:type="pct"/>
            <w:vAlign w:val="center"/>
          </w:tcPr>
          <w:p w14:paraId="0CC0B30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0DDC65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02FBF38E">
            <w:pPr>
              <w:widowControl/>
              <w:tabs>
                <w:tab w:val="left" w:pos="282"/>
                <w:tab w:val="center" w:pos="404"/>
              </w:tabs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ab/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6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ab/>
            </w:r>
          </w:p>
        </w:tc>
        <w:tc>
          <w:tcPr>
            <w:tcW w:w="696" w:type="pct"/>
            <w:vMerge w:val="continue"/>
            <w:vAlign w:val="center"/>
          </w:tcPr>
          <w:p w14:paraId="5FBB833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02F61E4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谢翠芬</w:t>
            </w:r>
          </w:p>
        </w:tc>
        <w:tc>
          <w:tcPr>
            <w:tcW w:w="1116" w:type="pct"/>
            <w:vAlign w:val="center"/>
          </w:tcPr>
          <w:p w14:paraId="5FE69EE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《CorelDraw》</w:t>
            </w:r>
          </w:p>
        </w:tc>
        <w:tc>
          <w:tcPr>
            <w:tcW w:w="1039" w:type="pct"/>
            <w:vAlign w:val="center"/>
          </w:tcPr>
          <w:p w14:paraId="7EDD61F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《CorelDraw实例__清新荷花》</w:t>
            </w:r>
          </w:p>
        </w:tc>
        <w:tc>
          <w:tcPr>
            <w:tcW w:w="627" w:type="pct"/>
            <w:vAlign w:val="center"/>
          </w:tcPr>
          <w:p w14:paraId="76397AE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79AA05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1A5F58A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7</w:t>
            </w:r>
          </w:p>
        </w:tc>
        <w:tc>
          <w:tcPr>
            <w:tcW w:w="696" w:type="pct"/>
            <w:vMerge w:val="restart"/>
            <w:vAlign w:val="center"/>
          </w:tcPr>
          <w:p w14:paraId="6AB22B7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2</w:t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021-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 xml:space="preserve"> -</w:t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2022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学年第二学期</w:t>
            </w:r>
          </w:p>
        </w:tc>
        <w:tc>
          <w:tcPr>
            <w:tcW w:w="988" w:type="pct"/>
            <w:vAlign w:val="center"/>
          </w:tcPr>
          <w:p w14:paraId="57CA81F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罗金凤</w:t>
            </w:r>
          </w:p>
        </w:tc>
        <w:tc>
          <w:tcPr>
            <w:tcW w:w="1116" w:type="pct"/>
            <w:vAlign w:val="center"/>
          </w:tcPr>
          <w:p w14:paraId="6B4884A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《Photoshop》</w:t>
            </w:r>
          </w:p>
        </w:tc>
        <w:tc>
          <w:tcPr>
            <w:tcW w:w="1039" w:type="pct"/>
            <w:vAlign w:val="center"/>
          </w:tcPr>
          <w:p w14:paraId="5108FAB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《滤镜效果》</w:t>
            </w:r>
          </w:p>
        </w:tc>
        <w:tc>
          <w:tcPr>
            <w:tcW w:w="627" w:type="pct"/>
            <w:vAlign w:val="center"/>
          </w:tcPr>
          <w:p w14:paraId="151ACD3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1CC661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46B0425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8</w:t>
            </w:r>
          </w:p>
        </w:tc>
        <w:tc>
          <w:tcPr>
            <w:tcW w:w="696" w:type="pct"/>
            <w:vMerge w:val="continue"/>
            <w:vAlign w:val="center"/>
          </w:tcPr>
          <w:p w14:paraId="3FB32E1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28D3F6D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邓俊英</w:t>
            </w:r>
          </w:p>
        </w:tc>
        <w:tc>
          <w:tcPr>
            <w:tcW w:w="1116" w:type="pct"/>
            <w:vAlign w:val="center"/>
          </w:tcPr>
          <w:p w14:paraId="38F5D24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《移动应用APP开发》</w:t>
            </w:r>
          </w:p>
        </w:tc>
        <w:tc>
          <w:tcPr>
            <w:tcW w:w="1039" w:type="pct"/>
            <w:vAlign w:val="center"/>
          </w:tcPr>
          <w:p w14:paraId="454AC57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《“健康指数测试”APP的制作》</w:t>
            </w:r>
          </w:p>
        </w:tc>
        <w:tc>
          <w:tcPr>
            <w:tcW w:w="627" w:type="pct"/>
            <w:vAlign w:val="center"/>
          </w:tcPr>
          <w:p w14:paraId="4E9C1B9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439E18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69324B0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9</w:t>
            </w:r>
          </w:p>
        </w:tc>
        <w:tc>
          <w:tcPr>
            <w:tcW w:w="696" w:type="pct"/>
            <w:vMerge w:val="continue"/>
            <w:vAlign w:val="center"/>
          </w:tcPr>
          <w:p w14:paraId="5AF6B3A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62CEFC7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刁梦依</w:t>
            </w:r>
          </w:p>
        </w:tc>
        <w:tc>
          <w:tcPr>
            <w:tcW w:w="1116" w:type="pct"/>
            <w:vAlign w:val="center"/>
          </w:tcPr>
          <w:p w14:paraId="05B12A0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《网页设计》</w:t>
            </w:r>
          </w:p>
        </w:tc>
        <w:tc>
          <w:tcPr>
            <w:tcW w:w="1039" w:type="pct"/>
            <w:vAlign w:val="center"/>
          </w:tcPr>
          <w:p w14:paraId="5C5C55E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《制作注册网页》</w:t>
            </w:r>
          </w:p>
        </w:tc>
        <w:tc>
          <w:tcPr>
            <w:tcW w:w="627" w:type="pct"/>
            <w:vAlign w:val="center"/>
          </w:tcPr>
          <w:p w14:paraId="05F113F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4C423B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5FB7C64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10</w:t>
            </w:r>
          </w:p>
        </w:tc>
        <w:tc>
          <w:tcPr>
            <w:tcW w:w="696" w:type="pct"/>
            <w:vMerge w:val="continue"/>
            <w:vAlign w:val="center"/>
          </w:tcPr>
          <w:p w14:paraId="0DB5221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2ABE857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郭剑聪</w:t>
            </w:r>
          </w:p>
        </w:tc>
        <w:tc>
          <w:tcPr>
            <w:tcW w:w="1116" w:type="pct"/>
            <w:vAlign w:val="center"/>
          </w:tcPr>
          <w:p w14:paraId="528F697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《磁盘阵列》</w:t>
            </w:r>
          </w:p>
        </w:tc>
        <w:tc>
          <w:tcPr>
            <w:tcW w:w="1039" w:type="pct"/>
            <w:vAlign w:val="center"/>
          </w:tcPr>
          <w:p w14:paraId="4DFFD54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《网络系统软件（1+X考证）》</w:t>
            </w:r>
          </w:p>
        </w:tc>
        <w:tc>
          <w:tcPr>
            <w:tcW w:w="627" w:type="pct"/>
            <w:vAlign w:val="center"/>
          </w:tcPr>
          <w:p w14:paraId="47ECA9E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3CC045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6DC4289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11</w:t>
            </w:r>
          </w:p>
        </w:tc>
        <w:tc>
          <w:tcPr>
            <w:tcW w:w="696" w:type="pct"/>
            <w:vMerge w:val="continue"/>
            <w:vAlign w:val="center"/>
          </w:tcPr>
          <w:p w14:paraId="5DEF728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1E688EE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洪慧雅</w:t>
            </w:r>
          </w:p>
        </w:tc>
        <w:tc>
          <w:tcPr>
            <w:tcW w:w="1116" w:type="pct"/>
            <w:vAlign w:val="center"/>
          </w:tcPr>
          <w:p w14:paraId="54B49AA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《3Dmax》</w:t>
            </w:r>
          </w:p>
        </w:tc>
        <w:tc>
          <w:tcPr>
            <w:tcW w:w="1039" w:type="pct"/>
            <w:vAlign w:val="center"/>
          </w:tcPr>
          <w:p w14:paraId="4D02C4C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《使用路径变形制作动画》</w:t>
            </w:r>
          </w:p>
        </w:tc>
        <w:tc>
          <w:tcPr>
            <w:tcW w:w="627" w:type="pct"/>
            <w:vAlign w:val="center"/>
          </w:tcPr>
          <w:p w14:paraId="6775BC0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478A5A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23707D5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12</w:t>
            </w:r>
          </w:p>
        </w:tc>
        <w:tc>
          <w:tcPr>
            <w:tcW w:w="696" w:type="pct"/>
            <w:vMerge w:val="continue"/>
            <w:vAlign w:val="center"/>
          </w:tcPr>
          <w:p w14:paraId="3A7F4BF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63FE81C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黄劲翔</w:t>
            </w:r>
          </w:p>
        </w:tc>
        <w:tc>
          <w:tcPr>
            <w:tcW w:w="1116" w:type="pct"/>
            <w:vAlign w:val="center"/>
          </w:tcPr>
          <w:p w14:paraId="2CA70E2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《Premiere视频剪辑》</w:t>
            </w:r>
          </w:p>
        </w:tc>
        <w:tc>
          <w:tcPr>
            <w:tcW w:w="1039" w:type="pct"/>
            <w:vAlign w:val="center"/>
          </w:tcPr>
          <w:p w14:paraId="5AE3251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《Premiere基础：项目管理》</w:t>
            </w:r>
          </w:p>
        </w:tc>
        <w:tc>
          <w:tcPr>
            <w:tcW w:w="627" w:type="pct"/>
            <w:vAlign w:val="center"/>
          </w:tcPr>
          <w:p w14:paraId="6B56561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5AE09E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00859EB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13</w:t>
            </w:r>
          </w:p>
        </w:tc>
        <w:tc>
          <w:tcPr>
            <w:tcW w:w="696" w:type="pct"/>
            <w:vMerge w:val="continue"/>
            <w:vAlign w:val="center"/>
          </w:tcPr>
          <w:p w14:paraId="4247D26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367014F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黄为</w:t>
            </w:r>
          </w:p>
        </w:tc>
        <w:tc>
          <w:tcPr>
            <w:tcW w:w="1116" w:type="pct"/>
            <w:vAlign w:val="center"/>
          </w:tcPr>
          <w:p w14:paraId="5044AEF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《IF函数的基本使用》</w:t>
            </w:r>
          </w:p>
        </w:tc>
        <w:tc>
          <w:tcPr>
            <w:tcW w:w="1039" w:type="pct"/>
            <w:vAlign w:val="center"/>
          </w:tcPr>
          <w:p w14:paraId="413E0ED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《c语言程序设计》</w:t>
            </w:r>
          </w:p>
        </w:tc>
        <w:tc>
          <w:tcPr>
            <w:tcW w:w="627" w:type="pct"/>
            <w:vAlign w:val="center"/>
          </w:tcPr>
          <w:p w14:paraId="0115C7E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737517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21DBCB5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14</w:t>
            </w:r>
          </w:p>
        </w:tc>
        <w:tc>
          <w:tcPr>
            <w:tcW w:w="696" w:type="pct"/>
            <w:vMerge w:val="continue"/>
            <w:vAlign w:val="center"/>
          </w:tcPr>
          <w:p w14:paraId="606B8C1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1CD710E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赖厚斌</w:t>
            </w:r>
          </w:p>
        </w:tc>
        <w:tc>
          <w:tcPr>
            <w:tcW w:w="1116" w:type="pct"/>
            <w:vAlign w:val="center"/>
          </w:tcPr>
          <w:p w14:paraId="4931420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《影视制作》</w:t>
            </w:r>
          </w:p>
        </w:tc>
        <w:tc>
          <w:tcPr>
            <w:tcW w:w="1039" w:type="pct"/>
            <w:vAlign w:val="center"/>
          </w:tcPr>
          <w:p w14:paraId="3CA96A3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《混音效果》</w:t>
            </w:r>
          </w:p>
        </w:tc>
        <w:tc>
          <w:tcPr>
            <w:tcW w:w="627" w:type="pct"/>
            <w:vAlign w:val="center"/>
          </w:tcPr>
          <w:p w14:paraId="67DEBF1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37FD08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14E37E1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15</w:t>
            </w:r>
          </w:p>
        </w:tc>
        <w:tc>
          <w:tcPr>
            <w:tcW w:w="696" w:type="pct"/>
            <w:vMerge w:val="continue"/>
            <w:vAlign w:val="center"/>
          </w:tcPr>
          <w:p w14:paraId="132F785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6A45D21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李小小</w:t>
            </w:r>
          </w:p>
        </w:tc>
        <w:tc>
          <w:tcPr>
            <w:tcW w:w="1116" w:type="pct"/>
            <w:vAlign w:val="center"/>
          </w:tcPr>
          <w:p w14:paraId="130C7E9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《查找的秘密至二份查找法》</w:t>
            </w:r>
          </w:p>
        </w:tc>
        <w:tc>
          <w:tcPr>
            <w:tcW w:w="1039" w:type="pct"/>
            <w:vAlign w:val="center"/>
          </w:tcPr>
          <w:p w14:paraId="796D175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《c语言程序设计》</w:t>
            </w:r>
          </w:p>
        </w:tc>
        <w:tc>
          <w:tcPr>
            <w:tcW w:w="627" w:type="pct"/>
            <w:vAlign w:val="center"/>
          </w:tcPr>
          <w:p w14:paraId="6BEC504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5064A0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531" w:type="pct"/>
            <w:vAlign w:val="center"/>
          </w:tcPr>
          <w:p w14:paraId="15CCE71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16</w:t>
            </w:r>
          </w:p>
        </w:tc>
        <w:tc>
          <w:tcPr>
            <w:tcW w:w="696" w:type="pct"/>
            <w:vMerge w:val="restart"/>
            <w:vAlign w:val="center"/>
          </w:tcPr>
          <w:p w14:paraId="661A06B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2</w:t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022-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 xml:space="preserve"> -</w:t>
            </w: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2023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学年第一学期</w:t>
            </w:r>
          </w:p>
        </w:tc>
        <w:tc>
          <w:tcPr>
            <w:tcW w:w="988" w:type="pct"/>
            <w:vAlign w:val="center"/>
          </w:tcPr>
          <w:p w14:paraId="131D72B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刘耀庚</w:t>
            </w:r>
          </w:p>
        </w:tc>
        <w:tc>
          <w:tcPr>
            <w:tcW w:w="1116" w:type="pct"/>
            <w:vAlign w:val="center"/>
          </w:tcPr>
          <w:p w14:paraId="0432A03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《图像处理》</w:t>
            </w:r>
          </w:p>
        </w:tc>
        <w:tc>
          <w:tcPr>
            <w:tcW w:w="1039" w:type="pct"/>
            <w:vAlign w:val="center"/>
          </w:tcPr>
          <w:p w14:paraId="78ED3E5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《画笔高级运用》</w:t>
            </w:r>
          </w:p>
        </w:tc>
        <w:tc>
          <w:tcPr>
            <w:tcW w:w="627" w:type="pct"/>
            <w:vAlign w:val="center"/>
          </w:tcPr>
          <w:p w14:paraId="1AC347C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788E2A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57E81E2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17</w:t>
            </w:r>
          </w:p>
        </w:tc>
        <w:tc>
          <w:tcPr>
            <w:tcW w:w="696" w:type="pct"/>
            <w:vMerge w:val="continue"/>
            <w:vAlign w:val="center"/>
          </w:tcPr>
          <w:p w14:paraId="6A6A25D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5365783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陆建华</w:t>
            </w:r>
          </w:p>
        </w:tc>
        <w:tc>
          <w:tcPr>
            <w:tcW w:w="1116" w:type="pct"/>
            <w:vAlign w:val="center"/>
          </w:tcPr>
          <w:p w14:paraId="57C145C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《APP开发》</w:t>
            </w:r>
          </w:p>
        </w:tc>
        <w:tc>
          <w:tcPr>
            <w:tcW w:w="1039" w:type="pct"/>
            <w:vAlign w:val="center"/>
          </w:tcPr>
          <w:p w14:paraId="10C1CDB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《钢琴大师》</w:t>
            </w:r>
          </w:p>
        </w:tc>
        <w:tc>
          <w:tcPr>
            <w:tcW w:w="627" w:type="pct"/>
            <w:vAlign w:val="center"/>
          </w:tcPr>
          <w:p w14:paraId="31308FF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003A33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57A445B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18</w:t>
            </w:r>
          </w:p>
        </w:tc>
        <w:tc>
          <w:tcPr>
            <w:tcW w:w="696" w:type="pct"/>
            <w:vMerge w:val="continue"/>
            <w:vAlign w:val="center"/>
          </w:tcPr>
          <w:p w14:paraId="59BEB44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0D11069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漆洁婧</w:t>
            </w:r>
          </w:p>
        </w:tc>
        <w:tc>
          <w:tcPr>
            <w:tcW w:w="1116" w:type="pct"/>
            <w:vAlign w:val="center"/>
          </w:tcPr>
          <w:p w14:paraId="2AAD963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《PHP动态网站开发》</w:t>
            </w:r>
          </w:p>
        </w:tc>
        <w:tc>
          <w:tcPr>
            <w:tcW w:w="1039" w:type="pct"/>
            <w:vAlign w:val="center"/>
          </w:tcPr>
          <w:p w14:paraId="71D4237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《PHP图像验证码》</w:t>
            </w:r>
          </w:p>
        </w:tc>
        <w:tc>
          <w:tcPr>
            <w:tcW w:w="627" w:type="pct"/>
            <w:vAlign w:val="center"/>
          </w:tcPr>
          <w:p w14:paraId="01BF0B8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01ED7D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09C974D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19</w:t>
            </w:r>
          </w:p>
        </w:tc>
        <w:tc>
          <w:tcPr>
            <w:tcW w:w="696" w:type="pct"/>
            <w:vMerge w:val="continue"/>
            <w:vAlign w:val="center"/>
          </w:tcPr>
          <w:p w14:paraId="03538AF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18394BE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区海明</w:t>
            </w:r>
          </w:p>
        </w:tc>
        <w:tc>
          <w:tcPr>
            <w:tcW w:w="1116" w:type="pct"/>
            <w:vAlign w:val="center"/>
          </w:tcPr>
          <w:p w14:paraId="5DFBA45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《3DMax》</w:t>
            </w:r>
          </w:p>
        </w:tc>
        <w:tc>
          <w:tcPr>
            <w:tcW w:w="1039" w:type="pct"/>
            <w:vAlign w:val="center"/>
          </w:tcPr>
          <w:p w14:paraId="57A9F8C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《3DMax实现【飞车爆破】场景》</w:t>
            </w:r>
          </w:p>
        </w:tc>
        <w:tc>
          <w:tcPr>
            <w:tcW w:w="627" w:type="pct"/>
            <w:vAlign w:val="center"/>
          </w:tcPr>
          <w:p w14:paraId="61A0BF5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7689F0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34CC578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20</w:t>
            </w:r>
          </w:p>
        </w:tc>
        <w:tc>
          <w:tcPr>
            <w:tcW w:w="696" w:type="pct"/>
            <w:vMerge w:val="continue"/>
            <w:vAlign w:val="center"/>
          </w:tcPr>
          <w:p w14:paraId="4738EB4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06A179F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杨宇璐</w:t>
            </w:r>
          </w:p>
        </w:tc>
        <w:tc>
          <w:tcPr>
            <w:tcW w:w="1116" w:type="pct"/>
            <w:vAlign w:val="center"/>
          </w:tcPr>
          <w:p w14:paraId="7A11A35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《图像处理》</w:t>
            </w:r>
          </w:p>
        </w:tc>
        <w:tc>
          <w:tcPr>
            <w:tcW w:w="1039" w:type="pct"/>
            <w:vAlign w:val="center"/>
          </w:tcPr>
          <w:p w14:paraId="7E82ACA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《什么是蒙版》</w:t>
            </w:r>
          </w:p>
        </w:tc>
        <w:tc>
          <w:tcPr>
            <w:tcW w:w="627" w:type="pct"/>
            <w:vAlign w:val="center"/>
          </w:tcPr>
          <w:p w14:paraId="32F67AD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226A9C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31" w:type="pct"/>
            <w:vAlign w:val="center"/>
          </w:tcPr>
          <w:p w14:paraId="11A0520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21</w:t>
            </w:r>
          </w:p>
        </w:tc>
        <w:tc>
          <w:tcPr>
            <w:tcW w:w="696" w:type="pct"/>
            <w:vMerge w:val="continue"/>
            <w:vAlign w:val="center"/>
          </w:tcPr>
          <w:p w14:paraId="09B7AFD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40650E0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郑英</w:t>
            </w:r>
          </w:p>
        </w:tc>
        <w:tc>
          <w:tcPr>
            <w:tcW w:w="1116" w:type="pct"/>
            <w:vAlign w:val="center"/>
          </w:tcPr>
          <w:p w14:paraId="3AABE2C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《信息技术》</w:t>
            </w:r>
          </w:p>
        </w:tc>
        <w:tc>
          <w:tcPr>
            <w:tcW w:w="1039" w:type="pct"/>
            <w:vAlign w:val="center"/>
          </w:tcPr>
          <w:p w14:paraId="30E9FD2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《演示文稿自定义动画》</w:t>
            </w:r>
          </w:p>
        </w:tc>
        <w:tc>
          <w:tcPr>
            <w:tcW w:w="627" w:type="pct"/>
            <w:vAlign w:val="center"/>
          </w:tcPr>
          <w:p w14:paraId="2B63987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7704AA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14858AA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22</w:t>
            </w:r>
          </w:p>
          <w:p w14:paraId="2298A12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696" w:type="pct"/>
            <w:vMerge w:val="continue"/>
            <w:vAlign w:val="center"/>
          </w:tcPr>
          <w:p w14:paraId="02DF677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0E3F5C3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谢翠芬</w:t>
            </w:r>
          </w:p>
        </w:tc>
        <w:tc>
          <w:tcPr>
            <w:tcW w:w="1116" w:type="pct"/>
            <w:vAlign w:val="center"/>
          </w:tcPr>
          <w:p w14:paraId="4D6BB19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《界面设计》</w:t>
            </w:r>
          </w:p>
        </w:tc>
        <w:tc>
          <w:tcPr>
            <w:tcW w:w="1039" w:type="pct"/>
            <w:vAlign w:val="center"/>
          </w:tcPr>
          <w:p w14:paraId="300A335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《旋转工具》</w:t>
            </w:r>
          </w:p>
        </w:tc>
        <w:tc>
          <w:tcPr>
            <w:tcW w:w="627" w:type="pct"/>
            <w:vAlign w:val="center"/>
          </w:tcPr>
          <w:p w14:paraId="2632312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1AFE68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6913F7B7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23</w:t>
            </w:r>
          </w:p>
        </w:tc>
        <w:tc>
          <w:tcPr>
            <w:tcW w:w="696" w:type="pct"/>
            <w:vMerge w:val="restart"/>
            <w:vAlign w:val="center"/>
          </w:tcPr>
          <w:p w14:paraId="4F079A8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2022- -2023学年第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二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学期</w:t>
            </w:r>
          </w:p>
        </w:tc>
        <w:tc>
          <w:tcPr>
            <w:tcW w:w="988" w:type="pct"/>
            <w:vAlign w:val="center"/>
          </w:tcPr>
          <w:p w14:paraId="778D0031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邓俊英</w:t>
            </w:r>
          </w:p>
        </w:tc>
        <w:tc>
          <w:tcPr>
            <w:tcW w:w="1116" w:type="pct"/>
            <w:vAlign w:val="center"/>
          </w:tcPr>
          <w:p w14:paraId="6C6EEC0B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《信息技术》</w:t>
            </w:r>
          </w:p>
        </w:tc>
        <w:tc>
          <w:tcPr>
            <w:tcW w:w="1039" w:type="pct"/>
            <w:vAlign w:val="center"/>
          </w:tcPr>
          <w:p w14:paraId="489DC27C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《常见指定条件统计函数的使用》</w:t>
            </w:r>
          </w:p>
        </w:tc>
        <w:tc>
          <w:tcPr>
            <w:tcW w:w="627" w:type="pct"/>
            <w:vAlign w:val="center"/>
          </w:tcPr>
          <w:p w14:paraId="2F377BE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1D2C54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510E9BDD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24</w:t>
            </w:r>
          </w:p>
        </w:tc>
        <w:tc>
          <w:tcPr>
            <w:tcW w:w="696" w:type="pct"/>
            <w:vMerge w:val="continue"/>
            <w:vAlign w:val="center"/>
          </w:tcPr>
          <w:p w14:paraId="06CF803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4DC6010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翟草霞</w:t>
            </w:r>
          </w:p>
        </w:tc>
        <w:tc>
          <w:tcPr>
            <w:tcW w:w="1116" w:type="pct"/>
            <w:vAlign w:val="center"/>
          </w:tcPr>
          <w:p w14:paraId="5DFDC39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《界面设计》</w:t>
            </w:r>
          </w:p>
        </w:tc>
        <w:tc>
          <w:tcPr>
            <w:tcW w:w="1039" w:type="pct"/>
            <w:vAlign w:val="center"/>
          </w:tcPr>
          <w:p w14:paraId="77D6FDE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《酷狗音乐APP应用图标设计》</w:t>
            </w:r>
          </w:p>
        </w:tc>
        <w:tc>
          <w:tcPr>
            <w:tcW w:w="627" w:type="pct"/>
            <w:vAlign w:val="center"/>
          </w:tcPr>
          <w:p w14:paraId="00CBBA0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44DAEE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06D26C7A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25</w:t>
            </w:r>
          </w:p>
        </w:tc>
        <w:tc>
          <w:tcPr>
            <w:tcW w:w="696" w:type="pct"/>
            <w:vMerge w:val="continue"/>
            <w:vAlign w:val="center"/>
          </w:tcPr>
          <w:p w14:paraId="4A19C6A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370C5B9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黄劲翔</w:t>
            </w:r>
          </w:p>
        </w:tc>
        <w:tc>
          <w:tcPr>
            <w:tcW w:w="1116" w:type="pct"/>
            <w:vAlign w:val="center"/>
          </w:tcPr>
          <w:p w14:paraId="619F0C03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Premiere视频剪辑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》</w:t>
            </w:r>
          </w:p>
        </w:tc>
        <w:tc>
          <w:tcPr>
            <w:tcW w:w="1039" w:type="pct"/>
            <w:vAlign w:val="center"/>
          </w:tcPr>
          <w:p w14:paraId="0BBAD17B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Premiere：蒙版运用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》</w:t>
            </w:r>
          </w:p>
        </w:tc>
        <w:tc>
          <w:tcPr>
            <w:tcW w:w="627" w:type="pct"/>
            <w:vAlign w:val="center"/>
          </w:tcPr>
          <w:p w14:paraId="6AA1118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31BFE7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6742A293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26</w:t>
            </w:r>
          </w:p>
        </w:tc>
        <w:tc>
          <w:tcPr>
            <w:tcW w:w="696" w:type="pct"/>
            <w:vMerge w:val="continue"/>
            <w:vAlign w:val="center"/>
          </w:tcPr>
          <w:p w14:paraId="37B9062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2D487429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黄为</w:t>
            </w:r>
          </w:p>
        </w:tc>
        <w:tc>
          <w:tcPr>
            <w:tcW w:w="1116" w:type="pct"/>
            <w:vAlign w:val="center"/>
          </w:tcPr>
          <w:p w14:paraId="468155E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《信息技术》</w:t>
            </w:r>
          </w:p>
        </w:tc>
        <w:tc>
          <w:tcPr>
            <w:tcW w:w="1039" w:type="pct"/>
            <w:vAlign w:val="center"/>
          </w:tcPr>
          <w:p w14:paraId="6E62F53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>《宏的实际应用》</w:t>
            </w:r>
          </w:p>
        </w:tc>
        <w:tc>
          <w:tcPr>
            <w:tcW w:w="627" w:type="pct"/>
            <w:vAlign w:val="center"/>
          </w:tcPr>
          <w:p w14:paraId="45039DC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769DCC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2B0A6971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27</w:t>
            </w:r>
          </w:p>
        </w:tc>
        <w:tc>
          <w:tcPr>
            <w:tcW w:w="696" w:type="pct"/>
            <w:vMerge w:val="continue"/>
            <w:vAlign w:val="center"/>
          </w:tcPr>
          <w:p w14:paraId="0223EEC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5E5BACF0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赖厚斌</w:t>
            </w:r>
          </w:p>
        </w:tc>
        <w:tc>
          <w:tcPr>
            <w:tcW w:w="1116" w:type="pct"/>
            <w:vAlign w:val="center"/>
          </w:tcPr>
          <w:p w14:paraId="47BF9739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信息技术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》</w:t>
            </w:r>
          </w:p>
        </w:tc>
        <w:tc>
          <w:tcPr>
            <w:tcW w:w="1039" w:type="pct"/>
            <w:vAlign w:val="center"/>
          </w:tcPr>
          <w:p w14:paraId="56599BD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VLOOKUP函数的用法</w:t>
            </w:r>
          </w:p>
        </w:tc>
        <w:tc>
          <w:tcPr>
            <w:tcW w:w="627" w:type="pct"/>
            <w:vAlign w:val="center"/>
          </w:tcPr>
          <w:p w14:paraId="5D86828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0EE142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5D35D554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28</w:t>
            </w:r>
          </w:p>
        </w:tc>
        <w:tc>
          <w:tcPr>
            <w:tcW w:w="696" w:type="pct"/>
            <w:vMerge w:val="continue"/>
            <w:vAlign w:val="center"/>
          </w:tcPr>
          <w:p w14:paraId="0BBF354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2612CF7D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林晖帆</w:t>
            </w:r>
          </w:p>
        </w:tc>
        <w:tc>
          <w:tcPr>
            <w:tcW w:w="1116" w:type="pct"/>
            <w:vAlign w:val="center"/>
          </w:tcPr>
          <w:p w14:paraId="2DE379E0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《路由与交换技术》</w:t>
            </w:r>
          </w:p>
        </w:tc>
        <w:tc>
          <w:tcPr>
            <w:tcW w:w="1039" w:type="pct"/>
            <w:vAlign w:val="center"/>
          </w:tcPr>
          <w:p w14:paraId="468C910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《广播风暴》</w:t>
            </w:r>
          </w:p>
        </w:tc>
        <w:tc>
          <w:tcPr>
            <w:tcW w:w="627" w:type="pct"/>
            <w:vAlign w:val="center"/>
          </w:tcPr>
          <w:p w14:paraId="6F0E9B2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10A6E3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134C0B5E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29</w:t>
            </w:r>
          </w:p>
        </w:tc>
        <w:tc>
          <w:tcPr>
            <w:tcW w:w="696" w:type="pct"/>
            <w:vMerge w:val="continue"/>
            <w:vAlign w:val="center"/>
          </w:tcPr>
          <w:p w14:paraId="4966212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1CF5201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漆洁婧</w:t>
            </w:r>
          </w:p>
        </w:tc>
        <w:tc>
          <w:tcPr>
            <w:tcW w:w="1116" w:type="pct"/>
            <w:vAlign w:val="center"/>
          </w:tcPr>
          <w:p w14:paraId="2444B2AC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信息技术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》</w:t>
            </w:r>
          </w:p>
        </w:tc>
        <w:tc>
          <w:tcPr>
            <w:tcW w:w="1039" w:type="pct"/>
            <w:vAlign w:val="center"/>
          </w:tcPr>
          <w:p w14:paraId="53E37EB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图片设置</w:t>
            </w:r>
          </w:p>
        </w:tc>
        <w:tc>
          <w:tcPr>
            <w:tcW w:w="627" w:type="pct"/>
            <w:vAlign w:val="center"/>
          </w:tcPr>
          <w:p w14:paraId="46C5DCD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278617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5EEE93AE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30</w:t>
            </w:r>
          </w:p>
        </w:tc>
        <w:tc>
          <w:tcPr>
            <w:tcW w:w="696" w:type="pct"/>
            <w:vMerge w:val="continue"/>
            <w:vAlign w:val="center"/>
          </w:tcPr>
          <w:p w14:paraId="10406BB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5E4A137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区海明</w:t>
            </w:r>
          </w:p>
        </w:tc>
        <w:tc>
          <w:tcPr>
            <w:tcW w:w="1116" w:type="pct"/>
            <w:vAlign w:val="center"/>
          </w:tcPr>
          <w:p w14:paraId="27BED518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《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CC Snowfall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》</w:t>
            </w:r>
          </w:p>
        </w:tc>
        <w:tc>
          <w:tcPr>
            <w:tcW w:w="1039" w:type="pct"/>
            <w:vAlign w:val="center"/>
          </w:tcPr>
          <w:p w14:paraId="6D5159B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用AE生成雪花飞舞的效果</w:t>
            </w:r>
          </w:p>
        </w:tc>
        <w:tc>
          <w:tcPr>
            <w:tcW w:w="627" w:type="pct"/>
            <w:vAlign w:val="center"/>
          </w:tcPr>
          <w:p w14:paraId="6ACA6A2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396D12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260BE019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31</w:t>
            </w:r>
          </w:p>
        </w:tc>
        <w:tc>
          <w:tcPr>
            <w:tcW w:w="696" w:type="pct"/>
            <w:vMerge w:val="continue"/>
            <w:vAlign w:val="center"/>
          </w:tcPr>
          <w:p w14:paraId="2C1B247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769CD33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苏秦</w:t>
            </w:r>
          </w:p>
        </w:tc>
        <w:tc>
          <w:tcPr>
            <w:tcW w:w="1116" w:type="pct"/>
            <w:vAlign w:val="center"/>
          </w:tcPr>
          <w:p w14:paraId="0F0F7B9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《路由器与交换机》</w:t>
            </w:r>
          </w:p>
        </w:tc>
        <w:tc>
          <w:tcPr>
            <w:tcW w:w="1039" w:type="pct"/>
            <w:vAlign w:val="center"/>
          </w:tcPr>
          <w:p w14:paraId="2CE2E374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实现Spanning-tree</w:t>
            </w:r>
          </w:p>
        </w:tc>
        <w:tc>
          <w:tcPr>
            <w:tcW w:w="627" w:type="pct"/>
            <w:vAlign w:val="center"/>
          </w:tcPr>
          <w:p w14:paraId="4125DA0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1B7AD2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258ED1A8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32</w:t>
            </w:r>
          </w:p>
        </w:tc>
        <w:tc>
          <w:tcPr>
            <w:tcW w:w="696" w:type="pct"/>
            <w:vMerge w:val="continue"/>
            <w:vAlign w:val="center"/>
          </w:tcPr>
          <w:p w14:paraId="056BCC6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0080490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唐凡江</w:t>
            </w:r>
          </w:p>
        </w:tc>
        <w:tc>
          <w:tcPr>
            <w:tcW w:w="1116" w:type="pct"/>
            <w:vAlign w:val="center"/>
          </w:tcPr>
          <w:p w14:paraId="64D7AF6F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《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信息技术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》</w:t>
            </w:r>
          </w:p>
        </w:tc>
        <w:tc>
          <w:tcPr>
            <w:tcW w:w="1039" w:type="pct"/>
            <w:vAlign w:val="center"/>
          </w:tcPr>
          <w:p w14:paraId="233E022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COUNTIFS</w:t>
            </w: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函数的使用</w:t>
            </w:r>
          </w:p>
        </w:tc>
        <w:tc>
          <w:tcPr>
            <w:tcW w:w="627" w:type="pct"/>
            <w:vAlign w:val="center"/>
          </w:tcPr>
          <w:p w14:paraId="0341A82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28FFB1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6FC7A42F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33</w:t>
            </w:r>
          </w:p>
        </w:tc>
        <w:tc>
          <w:tcPr>
            <w:tcW w:w="696" w:type="pct"/>
            <w:vMerge w:val="continue"/>
            <w:vAlign w:val="center"/>
          </w:tcPr>
          <w:p w14:paraId="041B5E7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4CE2C344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涂  浩</w:t>
            </w:r>
          </w:p>
        </w:tc>
        <w:tc>
          <w:tcPr>
            <w:tcW w:w="1116" w:type="pct"/>
            <w:vAlign w:val="center"/>
          </w:tcPr>
          <w:p w14:paraId="1584B7E5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《界面设计》</w:t>
            </w:r>
          </w:p>
        </w:tc>
        <w:tc>
          <w:tcPr>
            <w:tcW w:w="1039" w:type="pct"/>
            <w:vAlign w:val="center"/>
          </w:tcPr>
          <w:p w14:paraId="30476F1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《滤镜工具》</w:t>
            </w:r>
          </w:p>
        </w:tc>
        <w:tc>
          <w:tcPr>
            <w:tcW w:w="627" w:type="pct"/>
            <w:vAlign w:val="center"/>
          </w:tcPr>
          <w:p w14:paraId="7FAFC78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5FAFEB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17A4A99D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34</w:t>
            </w:r>
          </w:p>
        </w:tc>
        <w:tc>
          <w:tcPr>
            <w:tcW w:w="696" w:type="pct"/>
            <w:vMerge w:val="continue"/>
            <w:vAlign w:val="center"/>
          </w:tcPr>
          <w:p w14:paraId="45A77A5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72036A16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谢翠芬</w:t>
            </w:r>
          </w:p>
        </w:tc>
        <w:tc>
          <w:tcPr>
            <w:tcW w:w="1116" w:type="pct"/>
            <w:vAlign w:val="center"/>
          </w:tcPr>
          <w:p w14:paraId="1DF563E0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《界面设计》</w:t>
            </w:r>
          </w:p>
        </w:tc>
        <w:tc>
          <w:tcPr>
            <w:tcW w:w="1039" w:type="pct"/>
            <w:vAlign w:val="center"/>
          </w:tcPr>
          <w:p w14:paraId="5385CE7B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  <w:t>利用形状生成器制作渐变文字</w:t>
            </w:r>
          </w:p>
        </w:tc>
        <w:tc>
          <w:tcPr>
            <w:tcW w:w="627" w:type="pct"/>
            <w:vAlign w:val="center"/>
          </w:tcPr>
          <w:p w14:paraId="5BF678C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7DAF19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392A7AC1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35</w:t>
            </w:r>
          </w:p>
        </w:tc>
        <w:tc>
          <w:tcPr>
            <w:tcW w:w="696" w:type="pct"/>
            <w:vMerge w:val="continue"/>
            <w:vAlign w:val="center"/>
          </w:tcPr>
          <w:p w14:paraId="6FF67D1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5772B935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詹英豪</w:t>
            </w:r>
          </w:p>
        </w:tc>
        <w:tc>
          <w:tcPr>
            <w:tcW w:w="1116" w:type="pct"/>
            <w:vAlign w:val="center"/>
          </w:tcPr>
          <w:p w14:paraId="11625DAE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《路由器与交换机》</w:t>
            </w:r>
          </w:p>
        </w:tc>
        <w:tc>
          <w:tcPr>
            <w:tcW w:w="1039" w:type="pct"/>
            <w:vAlign w:val="center"/>
          </w:tcPr>
          <w:p w14:paraId="2062AA00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交换机的VLAN配置</w:t>
            </w:r>
          </w:p>
        </w:tc>
        <w:tc>
          <w:tcPr>
            <w:tcW w:w="627" w:type="pct"/>
            <w:vAlign w:val="center"/>
          </w:tcPr>
          <w:p w14:paraId="259EEAA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1F78F3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1A2C2F32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36</w:t>
            </w:r>
          </w:p>
        </w:tc>
        <w:tc>
          <w:tcPr>
            <w:tcW w:w="696" w:type="pct"/>
            <w:vMerge w:val="continue"/>
            <w:vAlign w:val="center"/>
          </w:tcPr>
          <w:p w14:paraId="6F741AB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3ED01EDA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郑英</w:t>
            </w:r>
          </w:p>
        </w:tc>
        <w:tc>
          <w:tcPr>
            <w:tcW w:w="1116" w:type="pct"/>
            <w:vAlign w:val="center"/>
          </w:tcPr>
          <w:p w14:paraId="027E264F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班会课</w:t>
            </w:r>
          </w:p>
        </w:tc>
        <w:tc>
          <w:tcPr>
            <w:tcW w:w="1039" w:type="pct"/>
            <w:vAlign w:val="center"/>
          </w:tcPr>
          <w:p w14:paraId="063E26B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微团课-向毒品说“不”</w:t>
            </w:r>
          </w:p>
        </w:tc>
        <w:tc>
          <w:tcPr>
            <w:tcW w:w="627" w:type="pct"/>
            <w:vAlign w:val="center"/>
          </w:tcPr>
          <w:p w14:paraId="3F43CE1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  <w:tr w14:paraId="046AF9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531" w:type="pct"/>
            <w:vAlign w:val="center"/>
          </w:tcPr>
          <w:p w14:paraId="49AF566B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  <w:t>37</w:t>
            </w:r>
          </w:p>
        </w:tc>
        <w:tc>
          <w:tcPr>
            <w:tcW w:w="696" w:type="pct"/>
            <w:vMerge w:val="continue"/>
            <w:vAlign w:val="center"/>
          </w:tcPr>
          <w:p w14:paraId="30F7A83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988" w:type="pct"/>
            <w:vAlign w:val="center"/>
          </w:tcPr>
          <w:p w14:paraId="438F2746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朱琳</w:t>
            </w:r>
          </w:p>
        </w:tc>
        <w:tc>
          <w:tcPr>
            <w:tcW w:w="1116" w:type="pct"/>
            <w:vAlign w:val="center"/>
          </w:tcPr>
          <w:p w14:paraId="4EBAC7A9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  <w:t>《AE》</w:t>
            </w:r>
          </w:p>
        </w:tc>
        <w:tc>
          <w:tcPr>
            <w:tcW w:w="1039" w:type="pct"/>
            <w:vAlign w:val="center"/>
          </w:tcPr>
          <w:p w14:paraId="0521B6BA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lang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val="en-US" w:eastAsia="zh-CN" w:bidi="ar"/>
              </w:rPr>
              <w:t>神奇的蒙版魔术</w:t>
            </w:r>
          </w:p>
        </w:tc>
        <w:tc>
          <w:tcPr>
            <w:tcW w:w="627" w:type="pct"/>
            <w:vAlign w:val="center"/>
          </w:tcPr>
          <w:p w14:paraId="7F2BC52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</w:p>
        </w:tc>
      </w:tr>
    </w:tbl>
    <w:p w14:paraId="085F582C">
      <w:pPr>
        <w:widowControl/>
        <w:jc w:val="center"/>
        <w:rPr>
          <w:rFonts w:ascii="宋体" w:hAnsi="宋体" w:eastAsia="宋体" w:cs="宋体"/>
          <w:b/>
          <w:bCs/>
          <w:color w:val="000000"/>
          <w:kern w:val="0"/>
          <w:sz w:val="31"/>
          <w:szCs w:val="31"/>
          <w:lang w:bidi="ar"/>
        </w:rPr>
      </w:pPr>
    </w:p>
    <w:p w14:paraId="419CA05D">
      <w:pPr>
        <w:numPr>
          <w:ilvl w:val="0"/>
          <w:numId w:val="0"/>
        </w:numPr>
        <w:ind w:firstLine="240" w:firstLineChars="100"/>
        <w:jc w:val="center"/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t>2023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-20</w:t>
      </w: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t>24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学年第</w:t>
      </w: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t>一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学期</w:t>
      </w: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t>微课资源列表</w:t>
      </w:r>
    </w:p>
    <w:tbl>
      <w:tblPr>
        <w:tblStyle w:val="4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7"/>
        <w:gridCol w:w="1294"/>
        <w:gridCol w:w="741"/>
        <w:gridCol w:w="3941"/>
        <w:gridCol w:w="807"/>
        <w:gridCol w:w="1262"/>
      </w:tblGrid>
      <w:tr w14:paraId="2061323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C070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756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1656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课程名称</w:t>
            </w:r>
          </w:p>
        </w:tc>
        <w:tc>
          <w:tcPr>
            <w:tcW w:w="43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E661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资源类型</w:t>
            </w:r>
          </w:p>
        </w:tc>
        <w:tc>
          <w:tcPr>
            <w:tcW w:w="232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6334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资源题目</w:t>
            </w:r>
          </w:p>
        </w:tc>
        <w:tc>
          <w:tcPr>
            <w:tcW w:w="456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3D3C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作者/归属</w:t>
            </w:r>
          </w:p>
        </w:tc>
        <w:tc>
          <w:tcPr>
            <w:tcW w:w="742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63A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资源形式</w:t>
            </w:r>
          </w:p>
        </w:tc>
      </w:tr>
      <w:tr w14:paraId="31855E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33D2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37D61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39A5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5AF52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01-了解信息安全常识（20240326）-邓俊英-教学设计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E9F9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邓俊英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0BB7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BED05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6684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BFBE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3558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3F121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02-了解信息安全常识（20240326）-邓俊英-课件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18C6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邓俊英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65B7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F46FD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B719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BC669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3793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5DA1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03-初识人工智能（20240328）-邓俊英-教学设计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F02C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邓俊英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2BD2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119A6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A243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0DC7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C69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EE5C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04-初识人工智能（20240328）-邓俊英-课件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C1C6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邓俊英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F938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04EBA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4AEC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EE63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3F19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1380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01-折纸飞鸟-涂浩-教学设计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C626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涂浩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2F34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C4F1A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B467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4A5A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7EE1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2114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02-折纸飞鸟-涂浩-课件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60B6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涂浩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14A2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09360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42E2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3CFF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28FE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73FD5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03-折纸飞鸟-涂浩-教学微课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F407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涂浩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4670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79CA1E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2625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7383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BCC5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8EB4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04-折纸飞鸟-涂浩-课程步骤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BE7F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涂浩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8443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74046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98D8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BD2C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APP开发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CF40F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99C9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01-健康指数测试-陆建华-教学设计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883E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陆建华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0B88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FE8E7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1656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6AE0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APP开发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36E4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3B36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02-健康指数测试-陆建华-课件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A8D9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陆建华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E429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3D0C6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07C0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FF18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APP开发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1D98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9971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03-音乐播放器-陆建华-教学设计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D208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陆建华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0FB7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36FF7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73D1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7AA8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APP开发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06FD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C51D9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04-音乐播放器-陆建华-课件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FD0B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陆建华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A843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91594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2926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579B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A009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6BAD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01-VLookup函数-唐凡江-教学设计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DFF3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唐凡江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7E80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67C3B6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0069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2A9A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0015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A84C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02-VLookup函数-唐凡江-课件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8442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唐凡江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777C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8BA22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3221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5060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09AE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AC50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03-VLookup函数-唐凡江-微课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2063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唐凡江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A25B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527380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0CFF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5B3D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2E8A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ADDD7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01-图片合成-黄华茵-教学设计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1602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黄华茵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5216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76E29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82D8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C444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D142F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BC34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02-图片合成-黄华茵-课件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2319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黄华茵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2C32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A68A9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31CA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C681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B369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A10A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03-图片合成-黄华茵-微课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6DA7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黄华茵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D061B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6F0753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72F0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99BE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F83D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B76E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01-交换机的VLAN配置-詹英豪-教学设计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D58B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詹英豪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1587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FBAE2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BB48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90FE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FD58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E383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02-交换机的VLAN配置-詹英豪-课件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05C6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詹英豪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54BB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93406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8A02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ED42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7A2F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9AD6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03-交换机的VLAN配置-詹英豪-微课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F46F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詹英豪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CB92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63BA34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4717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073F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CC90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8F3ED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01-企业网搭建案例-郭剑聪-教学设计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3FA6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郭剑聪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6D09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C0F2B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DEF6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E548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3B09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3727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02-企业网搭建案例-郭剑聪-微课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EC32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郭剑聪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6BC0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3D9F7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4B6D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889E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81D9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FEED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03-企业网搭建案例-郭剑聪-课件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5A1A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郭剑聪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7286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79AF89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28E0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B47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考证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B3D7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1BD0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网络安全-DES加解密-黄缵科-微课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6620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黄缵科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6063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411BCC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2376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D8C2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考证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93E3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1CF06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网络安全-DES加解密-黄缵科-教学设计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734E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黄缵科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CEC6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750EC7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0241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D4EA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考证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BCD7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B8DE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网络安全-DES加解密-黄缵科-课件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3062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黄缵科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EA8A1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161C1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698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0EB6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A698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607D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01-神奇的蒙版魔术（20240402）教学设计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52E1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朱琳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609E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6CDD9E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5A3B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5AFA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B113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D1807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02-神奇的蒙版魔术（202404020）微课视频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D0D5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朱琳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C034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37884D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A1D2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CB62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D2A0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AF88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03-神奇的蒙版魔术（20240402）课件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4F07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朱琳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9F45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3F169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731A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C4C5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AI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8C27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D6E9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01-3D功能-谢翠芬-教学设计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78D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谢翠芬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1B69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A1446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4AE0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A6EC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AI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29C9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CAEF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02-3D功能-谢翠芬-课件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B034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谢翠芬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7E75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00F0C1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ED64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3ED8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AI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6F0E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74AE6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03-3D功能-谢翠芬--微课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8D74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谢翠芬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5A1E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5B194D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FBD3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D8DA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BDEE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DE38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01-利用邮件合并生成成绩通知单（20240403）-巫小健-教学设计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001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巫小健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ED7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E3B9B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B3D3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01FC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F48E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AF2F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02-利用邮件合并生成成绩通知单（20240403）-巫小健-课件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43A1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巫小健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9BFE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72E41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602F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B0FC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2BF6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4857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03-利用邮件合并生成成绩通知单（20240403）-巫小健-微课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64BC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巫小健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BD8B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38145B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7A04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F689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C3AE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33A4E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01-交换机端口安全-卢达超-教学设计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0592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卢达超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9F81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A77BC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2E3F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C121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C87F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9E2C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02-交换机端口安全-卢达超-课件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42B9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卢达超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47A5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D7E86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A834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9CB7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148A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6988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03-交换机端口安全-卢达超-微课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8F85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卢达超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9677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76948B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07E6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C3D8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数媒考证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910C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76710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01-应用图标设计-翟草霞-教学设计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C363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翟草霞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6179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CC6CC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3A23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69DE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数媒考证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A3B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7FFA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02-应用图标设计-翟草霞-课件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31EA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翟草霞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9BEE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AE405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744D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389B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数媒考证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C293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498A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03-应用图标设计-翟草霞--微课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80DD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翟草霞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09BB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4D9AFB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6B8B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43</w:t>
            </w:r>
          </w:p>
        </w:tc>
        <w:tc>
          <w:tcPr>
            <w:tcW w:w="75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9C1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多媒体设备</w:t>
            </w:r>
          </w:p>
        </w:tc>
        <w:tc>
          <w:tcPr>
            <w:tcW w:w="434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C5B1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77A6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01-色彩设计基础（20240305）-黄为-教学设计</w:t>
            </w:r>
          </w:p>
        </w:tc>
        <w:tc>
          <w:tcPr>
            <w:tcW w:w="456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0AEF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黄为</w:t>
            </w:r>
          </w:p>
        </w:tc>
        <w:tc>
          <w:tcPr>
            <w:tcW w:w="742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455F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3ABCE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6A5D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44</w:t>
            </w:r>
          </w:p>
        </w:tc>
        <w:tc>
          <w:tcPr>
            <w:tcW w:w="756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2904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多媒体设备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1407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AFF3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02-色彩设计基础（20240305）-黄为-课件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59D1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黄为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A983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81EB2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3D16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45</w:t>
            </w:r>
          </w:p>
        </w:tc>
        <w:tc>
          <w:tcPr>
            <w:tcW w:w="756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52A9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多媒体设备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BA73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F40DE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03-色彩设计基础（20240305）-黄为-微课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949F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黄为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DED6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69C34A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7F0F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46</w:t>
            </w:r>
          </w:p>
        </w:tc>
        <w:tc>
          <w:tcPr>
            <w:tcW w:w="756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5D05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window服务器设置</w:t>
            </w:r>
          </w:p>
        </w:tc>
        <w:tc>
          <w:tcPr>
            <w:tcW w:w="43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BB0C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233D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01-配置DNS服务器（20240330）-舒婉玲-教学设计</w:t>
            </w:r>
          </w:p>
        </w:tc>
        <w:tc>
          <w:tcPr>
            <w:tcW w:w="456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6907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舒婉玲</w:t>
            </w:r>
          </w:p>
        </w:tc>
        <w:tc>
          <w:tcPr>
            <w:tcW w:w="7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ADA0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0625B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D318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0EA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window服务器设置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F8D5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A1D9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02-配置DNS服务器（20240330）-舒婉玲-课件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E9A2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舒婉玲</w:t>
            </w:r>
          </w:p>
        </w:tc>
        <w:tc>
          <w:tcPr>
            <w:tcW w:w="7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825A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B7FDA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76A5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1992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window服务器设置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4033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4A4A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03-配置DNS服务器（20240330）-舒婉玲-讲课视频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611F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舒婉玲</w:t>
            </w:r>
          </w:p>
        </w:tc>
        <w:tc>
          <w:tcPr>
            <w:tcW w:w="742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08A8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33F97E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653D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3226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多媒体设备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8CF2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E352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01-待机试拍+感光度（20240402）-褚晓-教学设计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F6A9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褚晓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2C57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950C5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35DF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E6851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多媒体设备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B2C5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9CD3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02-待机试拍+感光度（20240402）-褚晓-课件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C9C0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褚晓</w:t>
            </w:r>
          </w:p>
        </w:tc>
        <w:tc>
          <w:tcPr>
            <w:tcW w:w="7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C041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DA020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FCBD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BC1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多媒体设备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F5C9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7D65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03-待机试拍+感光度（20240402）-褚晓-微课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C488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褚晓</w:t>
            </w:r>
          </w:p>
        </w:tc>
        <w:tc>
          <w:tcPr>
            <w:tcW w:w="7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797B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7A2B4B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E7F9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99BB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影视创意剧本写作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68AD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3B8A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01-一个完整的剧本案例（20240402）-褚晓-教学设计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7C47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褚晓</w:t>
            </w:r>
          </w:p>
        </w:tc>
        <w:tc>
          <w:tcPr>
            <w:tcW w:w="7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9137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D4E94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D066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D05B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影视创意剧本写作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2D02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274D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02-一个完整的剧本案例（20240402）-褚晓-课件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8822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褚晓</w:t>
            </w:r>
          </w:p>
        </w:tc>
        <w:tc>
          <w:tcPr>
            <w:tcW w:w="7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D438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CC381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E5E4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0760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影视创意剧本写作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9CB5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7B62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03-一个完整的剧本案例（20240402）-褚晓-微课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363A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褚晓</w:t>
            </w:r>
          </w:p>
        </w:tc>
        <w:tc>
          <w:tcPr>
            <w:tcW w:w="7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4EE4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11C5F2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F33A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E04C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IPv6技术与应用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DDD9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9BCD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01-IPv6基础-李清华-教学设计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791C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李清华</w:t>
            </w:r>
          </w:p>
        </w:tc>
        <w:tc>
          <w:tcPr>
            <w:tcW w:w="742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724E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66B5A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EB2C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16E1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IPv6技术与应用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4D4D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CAE8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02-IPv6基础-李清华-课件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BEE2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9376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53DF0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0FB4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0FBE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分镜头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F646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82A0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01-景别分类与作用-袁柳清-课件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972A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袁柳清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1346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1EB69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5A7E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E093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分镜头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B310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6F19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02-景别分类与作用-袁柳清-微课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F8A4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袁柳清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F6D8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6E3A08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6F43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8786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分镜头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E3D3B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8B47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03-景别分类与作用-袁柳清-教案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E104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袁柳清</w:t>
            </w:r>
          </w:p>
        </w:tc>
        <w:tc>
          <w:tcPr>
            <w:tcW w:w="7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E8C5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E453A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95A9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B61E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BFEF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CD51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01-角格的制作-区润芬-教学设计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84E2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区润芬</w:t>
            </w:r>
          </w:p>
        </w:tc>
        <w:tc>
          <w:tcPr>
            <w:tcW w:w="742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4C13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2B2F1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4C93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D82A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C1E04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34307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02-角格的制作-区润芬-课件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C42C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区润芬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BBD9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20929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7588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EDF8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B0D34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41EE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02-角格的制作-区润芬-微课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11C3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区润芬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53CB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518998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E2A50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A77C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c语言程序设计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16AE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C413B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01-聚合链路-李小小-教学设计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AED1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李小小</w:t>
            </w:r>
          </w:p>
        </w:tc>
        <w:tc>
          <w:tcPr>
            <w:tcW w:w="742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2EBA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教学设计(教案)</w:t>
            </w:r>
          </w:p>
        </w:tc>
      </w:tr>
      <w:tr w14:paraId="5FD418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4133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EAC5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c语言程序设计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4FC0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7E91A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02-聚合链路-李小小-课件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17BA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李小小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1378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4CDCB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79E0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D01B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c语言程序设计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B25B3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39E5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03-聚合链路-李小小-微课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69F7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李小小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C8BA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7BAE9A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2BD4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DF103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BE34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F4A1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01-交换机VLAN配置-林晖帆-教学设计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03F5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林晖帆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1BD0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154F08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5635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4370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95A3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6C0D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02-交换机VLAN配置-林晖帆-课件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FF63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林晖帆</w:t>
            </w:r>
          </w:p>
        </w:tc>
        <w:tc>
          <w:tcPr>
            <w:tcW w:w="742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ABAC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A697C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13A5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C245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3359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9919E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03-交换机VLAN配置-林晖帆-微课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0C28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林晖帆</w:t>
            </w:r>
          </w:p>
        </w:tc>
        <w:tc>
          <w:tcPr>
            <w:tcW w:w="742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1787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6561E9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D356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5B04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2672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A7A56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01-ppt动画快乐小车-漆洁婧-教学设计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7E99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漆洁婧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05BF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3A90A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1E2C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742A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C9BB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698D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02-ppt动画快乐小车-漆洁婧-课件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0976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漆洁婧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0AA0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CD648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717F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791D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E12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30BC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03-ppt动画快乐小车-漆洁婧-微课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86F8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漆洁婧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493C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036E0B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4941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1B3F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角色与场景设计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7BE9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54D3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01-360°全景插图设计-韩晓乐-教学设计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DB56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韩晓乐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6EF9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1483E6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8A01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8DCC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角色与场景设计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0329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D898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02-360°全景插图设计-韩晓乐-课件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7C3D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韩晓乐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0C38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6CAB3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D89A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E6385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角色与场景设计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8962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E67F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03-360°全景插图设计-韩晓乐-微课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314F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韩晓乐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1EDA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026B1E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3F8D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9BE9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91BC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D509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01-主题海报设计-杨宇璐-教学设计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4D84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杨宇璐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F12B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6D01E7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3212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DBD4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9B3B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2BDE0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02 -主题海报设计-杨宇璐-课件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9091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杨宇璐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7E88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199E7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AE24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7CEC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0FDF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3FD1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03 -主题海报设计-杨宇璐-视频素材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8ADD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杨宇璐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872C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素材</w:t>
            </w:r>
          </w:p>
        </w:tc>
      </w:tr>
      <w:tr w14:paraId="0AD160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A28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E8C3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3272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C047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04--主题海报设计-杨宇璐-微课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24AD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杨宇璐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1499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0DDB70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5CE3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04EA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CDCC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888F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05 -主题海报设计-杨宇璐-实操任务书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D3D69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杨宇璐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080F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实操任务书</w:t>
            </w:r>
          </w:p>
        </w:tc>
      </w:tr>
      <w:tr w14:paraId="71E837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3A15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F5BF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EE70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31C0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01-TEXT函数的用法-赖厚斌-教学设计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561A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赖厚斌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7AA2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30AF4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44B8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B9C5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6DC2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C258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02-TEXT函数的用法-赖厚斌-课件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2BD5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赖厚斌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F8AA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67394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9120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5C50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BCF1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45460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03-TEXT函数的用法-赖厚斌-微课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DFB8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赖厚斌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FCD5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12C4D00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8D16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CC3D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5BF0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3B28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01-象棋棋盘——Word文档修饰表格-欧雪美-教学设计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F462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欧雪美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C4FB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197E69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8F9D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9CFF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DCC0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0FE8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02-象棋棋盘——Word文档修饰表格-欧雪美-课件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E95E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欧雪美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8DB1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9F1D4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9A45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C69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A59F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8002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03-象棋棋盘——Word文档修饰表格-欧雪美-微课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DA76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欧雪美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CC10C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0AD2ED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27B9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AD00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ui平面设计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CC1A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8730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01-ui平面设计的基础知识-何丽贞-教学设计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EB0A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1C9E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78703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D75C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03B5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ui平面设计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CAB8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56ADB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02-ui平面设计的基础知识-何丽贞-课件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1EF8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7AC2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A528D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ED7E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44A4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ui平面设计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DB17D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F761A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03-ui设计中的色彩知识-何丽贞-教学设计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B455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444B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6A5EF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6ED2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916B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ui平面设计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25F0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F2B65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04-ui设计中的色彩知识-何丽贞-课件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53E0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7742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60EE0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9B60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B19F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综合布线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9FDE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3364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01-RJ45水晶头端接-刘耀庚-课件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1C89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刘耀庚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C27E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6833A8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25EB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700F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综合布线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DF66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FD01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02-RJ45水晶头端接-刘耀庚-微课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BC8B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刘耀庚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E8E3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4A66F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1293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D975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视频剪辑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F1A8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1AB6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01-Premiere字幕制作知识-黄劲翔-学案设计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4BBB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黄劲翔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D86A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71FBD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C94A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DDAA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视频剪辑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645A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E6DA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02-Premiere字幕制作知识-黄劲翔-微课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143F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黄劲翔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43BC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624FB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EDD9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DB0DB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视听语言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D984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0D9A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01-视听语言-韦俊辰-教学设计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6740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韦俊辰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0AC1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7E28A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74AC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A84B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视听语言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9A6D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4384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02-视听语言--韦俊辰-课件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1E47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韦俊辰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6B00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611A2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276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2C0C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分镜头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85AC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4C1E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01-分镜头-陈展亮-教学设计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4FFE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00BE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79C9D0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E1A6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5ACB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分镜头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75BA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9C96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02-分镜头-陈展亮-课件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D8D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910C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BE108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4F67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5358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DA86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43F0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03-原画与运动规律-陈展亮-教学设计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EF4F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15E9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EADC1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1F33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42D2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8F95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E201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04-原画与运动规律-陈展亮-课件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0929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F693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B2090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B3AD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3FA2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B76D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3AD0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01-ppt的应用（20240401）-黄溢意-教学设计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6C5F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黄溢意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40CA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57567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B0FC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38F3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B8E3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11FC0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02-ppt的应用（20240401）-黄溢意-课件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559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黄溢意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B6CD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15C54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09B1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BFC5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B3B1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7E3E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03-ppt的应用（20240401）-黄溢意-微课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31EA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黄溢意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2A9F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253BAA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6884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D35A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B80B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C12C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01-数据多元化分析与处理-黄晓君-教学设计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830D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黄晓君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90E5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76CE76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33B9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CF57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2D17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5CD2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02-数据多元化分析与处理-黄晓君-课件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F763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黄晓君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D54B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D5263D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79D4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E3AF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669E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F9509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03-数据处理分类-黄晓君-微课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EA0C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黄晓君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29E5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704E26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E063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CCF5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A96B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CA1B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04-数据处理排序-黄晓君-微课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139D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黄晓君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833F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7BD6B9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5385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5904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D147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CAD7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05-数据处理筛选-黄晓君-微课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F102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黄晓君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C5FA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48C2FE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930A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7C82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B193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B32FA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01-吊扇模型制作(20240329)-李清-教学设计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CB2C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F498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B6B55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E0FF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8AD4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1B61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51DB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02-吊扇模型制作(20240329)-李清-课件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04BD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2949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D242A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8A3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4763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268E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6BCB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03-吊扇模型制作(20240329)-李清-微课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3BAC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5F4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6A107A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458C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F304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CF1F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F612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01-3DS三维设计（20240326）-沈亚土-教学设计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1F24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沈亚土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F2E2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7207E7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6D76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C17C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A22A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9EF1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02-3DS三维设计（20240326）-沈亚土-课件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DA18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沈亚土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DA1B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C9D3D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7512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5EAC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综合布线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8DCA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4D7B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01-工作区子系统的安装与调试-林海敏-教学设计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5E86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林海敏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BEDF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4F3F1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15B5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6F8E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综合布线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318F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D659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02-工作区子系统的安装与调试-林海敏-课件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DA84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林海敏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0AC5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E3A9E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4E69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9E70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综合布线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7EDB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B336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03-工作区子系统的设计-林海敏-微课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45D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林海敏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112C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16D6AF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A5FC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38A8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综合布线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50FA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8FD9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04-工作区子系统的安装-林海敏-微课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3155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林海敏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1271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0D2CFB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175D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565D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DD9A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D721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01-用AE生成雪花飞舞的效果-区海明-教学设计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0EC0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区海明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D4C5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E3A4E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E38F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85F5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CABE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4F1D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02-用AE生成雪花飞舞的效果-区海明-课件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76D7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区海明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5649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ED8D6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A89B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38B9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D644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BB5A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03-用AE生成雪花飞舞的效果-区海明-微课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56EC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区海明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0798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6CA169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9787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1166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F53D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37D9A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01-邮件合并制校卡-潘振华-教学设计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101F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潘振华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177F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602CA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2747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D6B6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CD2D7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EE1F9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02-邮件合并制校卡-潘振华-课件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0CC2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潘振华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0D8B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80954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06B3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3FFB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50C2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11FA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03-邮件合并制校卡-潘振华-微课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8BF6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潘振华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0907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0FDFB2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A77D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123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6A4E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1DFB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BD5D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01-交换机VLAN配置-李超-教学设计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6869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AD17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13A049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9552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124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64FA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3EA5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C4DD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02-交换机VLAN配置-李超-课件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F493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B4BC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7ED89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7F33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125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3996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路由器与交换机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4BAB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DB23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03-交换机VLAN配置-李超-微课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60EE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李超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44C4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40E416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A22D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126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26A9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6962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9CEE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01-简单关键帧动画制作《赛车》-黎兆武-教学设计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4394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黎兆武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56B1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70C7D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1115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127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C56A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BFF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0617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02-简单关键帧动画制作《赛车》-黎兆武-课件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7CBB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黎兆武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78EE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278E1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D724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128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1D57C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Linux操作系统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EC45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70070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01-实现DHCP服务-苏秦-微课教学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5BC8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苏秦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38D4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F8772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D594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129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AC0C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Linux操作系统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9733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5FD6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02-实现DHCP服务-苏秦-课件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C9997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苏秦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0273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D048A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C6B8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130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24BF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Linux操作系统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1393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2972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03-实现DHCP服务-苏秦-微课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D022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苏秦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1130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35A15F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262F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131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1A9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数据库系统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BAA8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C08A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01-数据库系统认知-郑英-课件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97F4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郑英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35DB0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7B8D24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8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85B3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132</w:t>
            </w:r>
          </w:p>
        </w:tc>
        <w:tc>
          <w:tcPr>
            <w:tcW w:w="7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7957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数据库系统</w:t>
            </w:r>
          </w:p>
        </w:tc>
        <w:tc>
          <w:tcPr>
            <w:tcW w:w="43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F255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232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829C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02-数据库系统认知-郑英-微课</w:t>
            </w:r>
          </w:p>
        </w:tc>
        <w:tc>
          <w:tcPr>
            <w:tcW w:w="45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C6B1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郑英</w:t>
            </w:r>
          </w:p>
        </w:tc>
        <w:tc>
          <w:tcPr>
            <w:tcW w:w="74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E6D7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</w:tbl>
    <w:p w14:paraId="60EAC9B7">
      <w:pPr>
        <w:rPr>
          <w:b/>
          <w:bCs/>
        </w:rPr>
      </w:pPr>
    </w:p>
    <w:p w14:paraId="09E4439C"/>
    <w:p w14:paraId="500AD943">
      <w:pPr>
        <w:numPr>
          <w:ilvl w:val="0"/>
          <w:numId w:val="0"/>
        </w:numPr>
        <w:ind w:firstLine="240" w:firstLineChars="100"/>
        <w:jc w:val="center"/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t>2023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-20</w:t>
      </w: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t>24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学年第</w:t>
      </w: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t>二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学期</w:t>
      </w: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t>微课资源列表</w:t>
      </w:r>
    </w:p>
    <w:p w14:paraId="30F7F75D"/>
    <w:tbl>
      <w:tblPr>
        <w:tblStyle w:val="4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8"/>
        <w:gridCol w:w="595"/>
        <w:gridCol w:w="1478"/>
        <w:gridCol w:w="723"/>
        <w:gridCol w:w="3245"/>
        <w:gridCol w:w="787"/>
        <w:gridCol w:w="1226"/>
      </w:tblGrid>
      <w:tr w14:paraId="289DC3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0FBC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3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494C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科组</w:t>
            </w:r>
          </w:p>
        </w:tc>
        <w:tc>
          <w:tcPr>
            <w:tcW w:w="86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1EAE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课程名称</w:t>
            </w:r>
          </w:p>
        </w:tc>
        <w:tc>
          <w:tcPr>
            <w:tcW w:w="42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B7D2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资源类型</w:t>
            </w:r>
          </w:p>
        </w:tc>
        <w:tc>
          <w:tcPr>
            <w:tcW w:w="1916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7563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资源题目</w:t>
            </w:r>
          </w:p>
        </w:tc>
        <w:tc>
          <w:tcPr>
            <w:tcW w:w="44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715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作者/归属</w:t>
            </w:r>
          </w:p>
        </w:tc>
        <w:tc>
          <w:tcPr>
            <w:tcW w:w="72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9785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资源形式</w:t>
            </w:r>
          </w:p>
        </w:tc>
      </w:tr>
      <w:tr w14:paraId="1045AF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7695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B571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8A8B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2928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C451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01-《Animate引导层动画》-涂浩-教学设计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7796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涂浩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6826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D710D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F1B7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57B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32DC0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3448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940A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02-《Animate引导层动画》-涂浩-课件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B8AB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涂浩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2A34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20E99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3C92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A99E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FC9B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C2DE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B387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03-《PS色彩理论与调色工具的使用》-涂浩-教学设计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8F03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涂浩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6866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4F3DE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7B2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60B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03D9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0B90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9FDD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04-《PS色彩理论与调色工具的使用》-涂浩-课件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DEC8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涂浩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B460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750417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4527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B8B9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FF31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CFE0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B0F3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05-《PS色彩理论与调色工具的使用》-涂浩-微课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DB41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涂浩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AE19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1FACB6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14B00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232A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5764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网络服务器配置与管理</w:t>
            </w:r>
          </w:p>
        </w:tc>
        <w:tc>
          <w:tcPr>
            <w:tcW w:w="424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1BF6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347F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DNS服务器的安装与基本配置</w:t>
            </w:r>
          </w:p>
        </w:tc>
        <w:tc>
          <w:tcPr>
            <w:tcW w:w="44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3355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邓俊英</w:t>
            </w:r>
          </w:p>
        </w:tc>
        <w:tc>
          <w:tcPr>
            <w:tcW w:w="721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9807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</w:t>
            </w:r>
          </w:p>
        </w:tc>
      </w:tr>
      <w:tr w14:paraId="17608D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32D7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B7B8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47EC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网络服务器配置与管理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2B6F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66DA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DNS服务器的安装与基本配置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973C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邓俊英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A7A1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A7AC3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642C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8813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252E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网络服务器配置与管理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F079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BD9C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IP地址简介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9394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邓俊英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070F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</w:t>
            </w:r>
          </w:p>
        </w:tc>
      </w:tr>
      <w:tr w14:paraId="7CF733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2BEB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4E61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5F97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网络服务器配置与管理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EC7E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7306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IP地址简介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D096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邓俊英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8D14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5025CA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0DD5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AACE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89A8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新媒体技术</w:t>
            </w:r>
          </w:p>
        </w:tc>
        <w:tc>
          <w:tcPr>
            <w:tcW w:w="42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DBBF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3C15B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1.1认识新媒体-陆建华-课件</w:t>
            </w:r>
          </w:p>
        </w:tc>
        <w:tc>
          <w:tcPr>
            <w:tcW w:w="44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6658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陆建华</w:t>
            </w:r>
          </w:p>
        </w:tc>
        <w:tc>
          <w:tcPr>
            <w:tcW w:w="721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FA09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7C7A4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C7F2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6B4A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B1B9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新媒体技术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69F2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0AC8E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1.2认识新媒体技术-陆建华-课件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8027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陆建华</w:t>
            </w:r>
          </w:p>
        </w:tc>
        <w:tc>
          <w:tcPr>
            <w:tcW w:w="721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F880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5513F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A36B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8ED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D91AB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新媒体技术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E85F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E03C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1.3新媒体信息处理技术-陆建华-课件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8727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陆建华</w:t>
            </w:r>
          </w:p>
        </w:tc>
        <w:tc>
          <w:tcPr>
            <w:tcW w:w="721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7810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A1BC8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1478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921E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8E32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计算机网络基础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03F4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D8E0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01-《IP地址计算》-杨煜新-教学设计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5F56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杨煜新</w:t>
            </w:r>
          </w:p>
        </w:tc>
        <w:tc>
          <w:tcPr>
            <w:tcW w:w="72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A282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193DA6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2B11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EB3C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D2BAC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计算机网络基础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5003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5DE6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02-《IP地址计算》-杨煜新-课件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6413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杨煜新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BFEC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99454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8007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5C6D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0835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计算机网络基础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152B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9CDF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03-《IP地址计算》-杨煜新-微课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250B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杨煜新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9AA4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5EC06B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CB2F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16C9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3B4D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网络安全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B6AE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BDD9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04-《计算机病毒》-杨煜新-教学设计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72C3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杨煜新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021B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6585EE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5B2C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B3827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C27B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网络安全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F9DA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684C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05-《计算机病毒》-杨煜新-课件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7B8A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杨煜新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A9D7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44939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8396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FBCE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C348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美术基础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37F3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B795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01-美术基础素描基础-何丽贞-教学设计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93AC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D37A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2E4D6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87B5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BB55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7AEE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美术基础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4B6A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939C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02-美术基础素描基础知识-何丽贞-课件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CB8C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5E5D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9E7ED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8D59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B29B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B5E8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美术基础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741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5261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03-美术基础素描线条练习-何丽贞-教学设计 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62E5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827B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79862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E1BC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A365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C3B5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美术基础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C5D4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6E4B7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04美术基础素描线条知识-何丽贞-课件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DD22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480A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6FDF1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1A18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799E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D5F7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美术基础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1286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7447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05-美术基础素描正方体结构练习-何丽贞-教学设计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428C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D9AC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8E2B7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6DEE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5707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B89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美术基础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C12C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FEBC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06-美术基础素描正方体绘制-何丽贞-课件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C943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何丽贞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C583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58AA2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4C29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B498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BA0C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67F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5DAF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01-《沙发的制作》-区润芬-微课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208E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区润芬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A219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02264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FB84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0BD7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BD08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B360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AD40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02-《双扇枢轴门的制作》-区润芬-微课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1E9B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区润芬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0DF9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0EC4C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8F28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3910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3E53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4C59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FE99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03-《树木和岩石的制作》-区润芬-微课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E3A1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区润芬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6567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66B15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668E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EFF8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E4F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WEB前端开发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FA42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C5C1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01-《创建表单和层》-黄华茵-教学设计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EFFE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黄华茵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0DD7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7CCE5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4B81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3BBB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F40A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WEB前端开发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77F1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4A04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02-《创建表单和层》-黄华茵-课件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CFC1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黄华茵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FBAE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4586D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AF99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8A6D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7C6D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WEB前端开发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742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189F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03-《创建表单和层》-黄华茵-微课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A561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黄华茵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7B98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246FE1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099C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E7203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509A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Premiere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B756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9685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01-《视频过渡》-褚晓-课件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A0FA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褚晓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88CD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9C407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C4D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E5E2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F14E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Premiere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ED56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3C1D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02-《关键帧动画》-褚晓-课件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270F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褚晓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42BC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896CD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C632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D1D8A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0C05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Premiere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7227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6E4D8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03-《调色》-褚晓-课件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92F6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褚晓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F1AB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DF85F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7694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BEA3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5C5D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ACBC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47BE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01-邮件合并的应用(2024116)-巫小健-教学设计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C584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巫小健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83D9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6A8463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7A49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88EF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3F5A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D3B4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B88D5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02-邮件合并的应用(2024116)-巫小健-课件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2BB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巫小健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3926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C5BFC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1678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9D83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D842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6FB7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293B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03-邮件合并的应用(2024116)-巫小健-微课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0E5D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巫小健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C11A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62BF73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3C86C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45D9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8FF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7508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B854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01-《了解图像处理基础知识》-欧雪美-课件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9149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欧雪美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A2F0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F4F4C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111B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E73A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14FB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2236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7EE6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02-《图像色彩艺术》-欧雪美-课件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0D3C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欧雪美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9EE5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226F6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ACD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EF6B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7AA8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434B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B7C8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03-《Photoshop CS6初认识》-欧雪美-课件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A777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欧雪美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4CE6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E716F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F839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A2D9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E8AF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界面设计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75B7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0B80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01-《文字工具》-谢翠芬-教学设计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D6064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谢翠芬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44A9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9AC27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50EC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C7FC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6039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界面设计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6AB5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E86F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02-《文字工具》-谢翠芬-课件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7289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谢翠芬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F40C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AC72A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4950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5A6D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7146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界面设计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61D9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7C96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03-《文字工具》-谢翠芬-微课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1DC0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谢翠芬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0EE3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6B5558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C69D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8457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F527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网络服务器配置与管理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E521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6B29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01-项目11：安装与配置ISCSI多路径-课件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4C31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詹英豪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7DB0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01A2D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A335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512D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9CB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网络服务器配置与管理</w:t>
            </w:r>
          </w:p>
        </w:tc>
        <w:tc>
          <w:tcPr>
            <w:tcW w:w="42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9ED3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2801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02-项目12：NLB网络负载平衡-课件</w:t>
            </w:r>
          </w:p>
        </w:tc>
        <w:tc>
          <w:tcPr>
            <w:tcW w:w="44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E577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詹英豪</w:t>
            </w:r>
          </w:p>
        </w:tc>
        <w:tc>
          <w:tcPr>
            <w:tcW w:w="721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CD06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039A7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8EB0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B40E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5DB2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7752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6669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03-舞龙新韵——龙舟争渡短视频制作-教学设计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C34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詹英豪</w:t>
            </w:r>
          </w:p>
        </w:tc>
        <w:tc>
          <w:tcPr>
            <w:tcW w:w="721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327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2EFDE1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166B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DBB8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A9E6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5FE7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E2988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01-《Python学习建议》-郭剑聪-教学PPT课件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77FB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郭剑聪</w:t>
            </w:r>
          </w:p>
        </w:tc>
        <w:tc>
          <w:tcPr>
            <w:tcW w:w="721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839F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521AB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B4F7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4E43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DB58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321B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82B9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02-《第一个Python代码》-郭剑聪-教学PPT课件</w:t>
            </w:r>
          </w:p>
        </w:tc>
        <w:tc>
          <w:tcPr>
            <w:tcW w:w="445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3741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郭剑聪</w:t>
            </w:r>
          </w:p>
        </w:tc>
        <w:tc>
          <w:tcPr>
            <w:tcW w:w="721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FDEF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C1C4B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E5E1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E59F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AAA2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430D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20FD7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03-《值与类型》-郭剑聪-教学PPT课件</w:t>
            </w:r>
          </w:p>
        </w:tc>
        <w:tc>
          <w:tcPr>
            <w:tcW w:w="445" w:type="pc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BFC9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郭剑聪</w:t>
            </w:r>
          </w:p>
        </w:tc>
        <w:tc>
          <w:tcPr>
            <w:tcW w:w="721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D739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B71A2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D879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4B40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5817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93F4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CF5A6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01-《IF函数的应用》-漆洁婧-教学设计</w:t>
            </w:r>
          </w:p>
        </w:tc>
        <w:tc>
          <w:tcPr>
            <w:tcW w:w="44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D95B8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漆洁婧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29A0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08A03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6901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FB39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3332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2FDC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E058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02-《IF函数的应用》-漆洁婧-课件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16D4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漆洁婧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2EDD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4D85C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3270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6BD4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1181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BF50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932E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03-《IF函数的应用》-漆洁婧-微课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4A46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漆洁婧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7BF3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059B3B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FB9A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2BB5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A29C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13A9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F2C6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Rank函数的使用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7279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洪慧雅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D2DE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7655D3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194A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14A4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2508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CorelDraw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8AFD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ECA5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CorelDRAW画册封面设计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2FEE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洪慧雅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043E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1C8A6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02E9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C708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7D09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8671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414F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Line方法的使用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8687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洪慧雅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F383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AE03F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0915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5E21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DC27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24BA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E380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《Excel图表的设置与应用》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354B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黄晓君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9403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5DBC9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861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8ACC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0CA9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979F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BCE6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《Excel图表的设置与应用》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308C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黄晓君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BE6F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5C014F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4CE7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0FE7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AE33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ABFF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2F31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WORD表格制作与应用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E617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黄晓君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B4C5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692D2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846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CF4A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A011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信息技术开放式模型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5A22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81FCB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QoS技术应用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D0B6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沈亚土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842E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4AAF6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EF96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8D85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DEFC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信息技术开放式模型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9FA2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7294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QoS技术应用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6E3E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沈亚土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E5FE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86C7C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D38C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5714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0E0F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信息技术开放式模型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5BFA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8F56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QoS技术应用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E9C1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沈亚土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49AE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203D23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50C7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507F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008B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B1FF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9EA6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不忘初心，青春无悔短片制作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578D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赖厚斌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4982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67CEA4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B84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DB0F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B013A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1FEE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15A721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建党百年宣传片制作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7D1D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赖厚斌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8D3A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296F5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ACFC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BF48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3737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78E2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7263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以青春歌唱祖国MV短片制作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05C9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赖厚斌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0A54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15DF58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BF24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65A5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9A4D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C语言程序设计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5F9F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7372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01-《C语言之位运算》-卢达超-教学设计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D779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卢达超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A94D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DD730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69CE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4107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75F5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C语言程序设计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5315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77A6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02-《C语言之位运算》-卢达超-教学PPT课件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0F14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卢达超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5711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F7F35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2217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EF1C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1405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C语言程序设计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EBBC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BDA8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03-《C语言之位运算》-卢达超-微课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8F25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卢达超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F44E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52772A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50C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D74B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9F30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9BCA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E547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路径描边动画《大力士》-黎兆武-教学设计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CF5E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黎兆武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9F0C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67A3EC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DBAC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B359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E093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12D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5FEBF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路径描边动画《大力士》-黎兆武-课件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B050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黎兆武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771D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F1F6D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15E0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B2B1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AB7C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4AB0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37E2D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抠像大全-黎兆武-课件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7D96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黎兆武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2526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15DE47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B3F0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B767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676C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2342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9588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项目3-国潮形象短片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7713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袁柳清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6AE3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19B11A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587A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340C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7FAA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A0C0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7B51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项目3-国潮形象短片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93DC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袁柳清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AA08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9F568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A9C0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EFAE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2131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033F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9818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项目3-国潮形象短片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3C20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袁柳清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5000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18DCAB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85A5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CB07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0CA6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角色与场景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E4E9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1FBE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360°全景插画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6D98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韩晓乐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73CA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F0343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5FEF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9072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763F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角色与场景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1733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011E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山海经角色设计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8D2E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韩晓乐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702E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F93EA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E42F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2A0E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F305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角色与场景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DBDE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E404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角色剪影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6F66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韩晓乐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375CB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9E50B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A1A6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29B2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7532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网络安全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746A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F073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黑客攻击方法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9053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林晖帆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46F2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9AC2A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1DA0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C6E1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C61C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网络安全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4A11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E5FD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计算机网络安全概述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F61D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林晖帆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4885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95DA8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746D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95B6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F3C8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CA22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2CCF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制作宣传海报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6C52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林晖帆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DC19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0B746F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D5C1E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52E4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10AC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局域网服务设置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B3EF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7AC30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01-《实现DHCP服务》-苏秦-教学设计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55CD2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苏秦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4EE0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6BDDC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6D47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398C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1842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局域网服务设置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73AC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1224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01-《实现DHCP服务》-苏秦-课件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B317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苏秦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EFD2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31275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C281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F4C1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9032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局域网服务设置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A035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DD56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01-《实现DHCP服务》-苏秦-微课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24D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苏秦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B52B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7A950A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CDD6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FFCF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9D13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平面UI设计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1593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A5A0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UI设计基本概念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AC6C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翟草霞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3053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A183D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864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9BA3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873D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平面UI设计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CEA8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FF7A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扁平纯色图标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6D86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翟草霞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3CC9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4FD06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718E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9FE1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703E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平面UI设计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C00A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889C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PS动效设计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0901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翟草霞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839D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4A006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2B1F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F836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5DAA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7D45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3781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After Effects CS6的工作流程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3BDF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翟草霞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6FAC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7EAD8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F5E4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9918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E7D7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EE4C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7D95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After Effects CS6的功能、特点和应用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C9E8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翟草霞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98BA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C996B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AFD6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C75B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A4BB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5053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4260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影视特效及电视包装制作基础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7E4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翟草霞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F1A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79A90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7149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07DE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75F9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2862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69EE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01-IP形象设计-朱琳-教学设计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2AA7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朱琳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3527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658BAA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ADBD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34E5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B792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EE48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B182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02-运用蒙版变魔术，化身挑战达人-朱琳-教学设计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FD14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朱琳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2E34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A7D66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C694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1291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3BC0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B2B8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3648F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03-h5美食邀请函-朱琳-教学设计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DBFF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朱琳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25C1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15E797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3EE0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6EF2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9E75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平面UI设计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801C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0D41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01-图形设计基础-黄为-教学设计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00BA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黄为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D659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AD6FA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B40C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7479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4EF7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平面UI设计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F8F6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DED0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02-图形设计基础-黄为-课件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AE09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黄为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46BD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87FEA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46ED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8C4D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8C49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平面UI设计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50C1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804F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03-图形设计基础-黄为-微课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DA59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黄为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7D8E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28ED2C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8577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4FD8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AB3B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大数据基础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D799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DA98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《大数据基础-分布式与集群》公开课教学设计-李清华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72FA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AF8F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DB4E8B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3ACD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9EAB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A70D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大数据基础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777B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C0B3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01-大数据基础-分布式与集群-概论-李清华-课件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91F4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375F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29D80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942C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D5E9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F3F9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大数据基础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47EA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1A30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02-大数据基础-HDFS-李清华-课件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A279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9439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323B7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4BDA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306B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50CD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大数据基础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1B33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B77A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03-大数据基础-YARN-李清华-课件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5B02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6ED9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DE228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FAE1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09A0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E539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PHP网页设计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7FF2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0754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html布局中flex布局-课件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AD62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黄缵科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EB9B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C3BA5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6396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D933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7CA3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PHP网页设计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423B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6D0F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html布局中flex布局-教学设计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238C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黄缵科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5303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592A9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2A72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C922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119B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PHP网页设计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78D5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DD56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html布局中flex布局-微课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7691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黄缵科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D57F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B06F22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2F54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4564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1B56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信息技术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0E6A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F491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EXCEL常用函数-潘振华-教学设计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432B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潘振华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BA2B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19F358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2EB9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7792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1376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网络综合布线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01A1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FCFB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计算机机房安全教育-潘振华-教学设计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11A6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潘振华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2398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70F4EE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F58F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D450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8DD5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Web前端开发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A2A1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1027A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应用JQuery制作网页选项卡效果-潘振华-课件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2481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潘振华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6704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21B8C7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9939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1739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CBFB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A435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C3A4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认识C语言-舒婉玲-教学PPT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E8A3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舒婉玲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5AEE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52E709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6F51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0A27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FC15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2EA5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FEF3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数据类型、运算符、表达式和算法-舒婉玲-课件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57D4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舒婉玲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9132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3C632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4BDC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DE44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2A93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E809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062C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顺序结构-舒婉玲-课件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0167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舒婉玲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EBE6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1C2E78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1B33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148B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FD9D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Premiere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CEE5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D180A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初识视频剪辑与Premiere-课件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608F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AE65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3AFD6A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FA52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D639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82A5F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Premiere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9578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CD8B8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初识视频剪辑与Premiere-教学设计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08DF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DF72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D044C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DFB0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4647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A335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Premiere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21E2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4904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初识视频剪辑与Premiere-微课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6E267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李清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DD7E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7A59B2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E17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2C23F4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5FB0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52F7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BC21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《遍历循环之for循环》教学设计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3ADA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李小小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579C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72760A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70BC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5D0F16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57BE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C801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86A0C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《遍历循环之for循环》微课教学PPT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3BC8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李小小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3EF0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C09A2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00D9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77A58A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34EE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程序语言设计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7B08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9FDF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《遍历循环之for循环》微课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4887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李小小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2297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0061B2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10C0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10E1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75DF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2031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2146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《画笔高级运用》微课教学设计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0893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刘耀庚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78BF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349251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70FD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412F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3EBD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20FA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6F9F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《画笔高级运用》微课课件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A2DD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刘耀庚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C473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4DD7F3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834BE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115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D276D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7D39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CB14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A59F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《画笔高级运用》微课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8EF0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刘耀庚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80C7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微课</w:t>
            </w:r>
          </w:p>
        </w:tc>
      </w:tr>
      <w:tr w14:paraId="1B2FD6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9892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116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AF1F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E7ED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3DMax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5FF9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9565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01-3DMax实现【飞车爆破】场景-区海明-教学设计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37F7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区海明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19C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620DE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335D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117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690F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AF2F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图像处理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1B21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4C0F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02-偏色照片的处理-区海明-教学设计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A4A0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区海明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CDBC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0562C6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CBA2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118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BEFA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398A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AE数字后期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E7F4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2693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03-AE数字后期（偷天换日）-区海明-教学设计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E829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区海明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3D4C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BAD19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92B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119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21E3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CEFE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2022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47EB9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01-原画与运动规律挤压与拉伸-陈展亮-教学设计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72D2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87EC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A92CE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9D35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0F30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92D9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8501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7C0B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02-原画与运动规律挤压与拉伸课件-陈展亮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E0E7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85AA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7B15DA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890D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121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35FB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F00E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0A66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26F5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03-原画与运动规律柔体运动-陈展亮-教学设计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D763D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79AD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2F9F70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AC2B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122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4A49F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D44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3E84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8B48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04-原画与运动规律柔体运动课件-陈展亮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3A3F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CC54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  <w:tr w14:paraId="62D2EB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1C40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123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4CD5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63F2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9C5C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78A7E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05-原画与运动规律走路动画-陈展亮-教学设计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3B3E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0A5A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教学设计（教案）</w:t>
            </w:r>
          </w:p>
        </w:tc>
      </w:tr>
      <w:tr w14:paraId="49DB02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274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0CF5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124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C331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计算机</w:t>
            </w:r>
          </w:p>
        </w:tc>
        <w:tc>
          <w:tcPr>
            <w:tcW w:w="86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FF71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原画与运动规律</w:t>
            </w:r>
          </w:p>
        </w:tc>
        <w:tc>
          <w:tcPr>
            <w:tcW w:w="424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548F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课程思政</w:t>
            </w:r>
          </w:p>
        </w:tc>
        <w:tc>
          <w:tcPr>
            <w:tcW w:w="191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59C1F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06-原画与运动规律走路动画课件-陈展亮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A6A2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陈展亮</w:t>
            </w:r>
          </w:p>
        </w:tc>
        <w:tc>
          <w:tcPr>
            <w:tcW w:w="7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4018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课件</w:t>
            </w:r>
          </w:p>
        </w:tc>
      </w:tr>
    </w:tbl>
    <w:p w14:paraId="7024E7A3"/>
    <w:p w14:paraId="7FBB8B87"/>
    <w:p w14:paraId="1EB48310"/>
    <w:p w14:paraId="08DC56FE"/>
    <w:p w14:paraId="2ACD2FC8"/>
    <w:p w14:paraId="017829C3"/>
    <w:p w14:paraId="4FFE523A"/>
    <w:p w14:paraId="008BE800"/>
    <w:p w14:paraId="14FCD44E"/>
    <w:p w14:paraId="796E0B70"/>
    <w:p w14:paraId="22143105"/>
    <w:p w14:paraId="175A9AD7"/>
    <w:p w14:paraId="283A12B7"/>
    <w:p w14:paraId="2713D975"/>
    <w:p w14:paraId="401D1BA5"/>
    <w:p w14:paraId="47985501"/>
    <w:p w14:paraId="012C691E"/>
    <w:p w14:paraId="57B6D50C"/>
    <w:p w14:paraId="4A3353EB"/>
    <w:p w14:paraId="25447D98"/>
    <w:p w14:paraId="657B5BD7"/>
    <w:p w14:paraId="6F900876"/>
    <w:p w14:paraId="35F8AC48"/>
    <w:p w14:paraId="07489B88">
      <w:pPr>
        <w:widowControl/>
        <w:numPr>
          <w:ilvl w:val="0"/>
          <w:numId w:val="2"/>
        </w:numPr>
        <w:jc w:val="left"/>
        <w:rPr>
          <w:rFonts w:ascii="宋体" w:hAnsi="宋体" w:eastAsia="宋体"/>
          <w:sz w:val="28"/>
        </w:rPr>
      </w:pPr>
      <w:r>
        <w:rPr>
          <w:rFonts w:hint="eastAsia" w:ascii="宋体" w:hAnsi="宋体" w:eastAsia="宋体"/>
          <w:sz w:val="28"/>
        </w:rPr>
        <w:t>计算机网络技术专业微课截图</w:t>
      </w:r>
    </w:p>
    <w:p w14:paraId="35D50D9B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/>
          <w:sz w:val="28"/>
        </w:rPr>
        <w:t>《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路由交换</w:t>
      </w:r>
      <w:r>
        <w:rPr>
          <w:rFonts w:hint="eastAsia" w:ascii="宋体" w:hAnsi="宋体" w:eastAsia="宋体"/>
          <w:sz w:val="28"/>
        </w:rPr>
        <w:t>》--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实现SpanningTree服务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5EC79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AB2D4CC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25" o:spt="75" type="#_x0000_t75" style="height:292.5pt;width:390.8pt;" filled="f" o:preferrelative="t" stroked="f" coordsize="21600,21600">
                  <v:path/>
                  <v:fill on="f" focussize="0,0"/>
                  <v:stroke on="f"/>
                  <v:imagedata r:id="rId5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76328E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CE87972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26" o:spt="75" type="#_x0000_t75" style="height:301.05pt;width:400.2pt;" filled="f" o:preferrelative="t" stroked="f" coordsize="21600,21600">
                  <v:path/>
                  <v:fill on="f" focussize="0,0"/>
                  <v:stroke on="f"/>
                  <v:imagedata r:id="rId6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375EA7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114D3534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27" o:spt="75" type="#_x0000_t75" style="height:293.05pt;width:414.85pt;" filled="f" o:preferrelative="t" stroked="f" coordsize="21600,21600">
                  <v:path/>
                  <v:fill on="f" focussize="0,0"/>
                  <v:stroke on="f"/>
                  <v:imagedata r:id="rId7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554971D0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4E847E06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《图像处理》——超可爱Q版漫画绘制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031F6B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2D6854A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28" o:spt="75" type="#_x0000_t75" style="height:232.75pt;width:414.75pt;" filled="f" o:preferrelative="t" stroked="f" coordsize="21600,21600">
                  <v:path/>
                  <v:fill on="f" focussize="0,0"/>
                  <v:stroke on="f"/>
                  <v:imagedata r:id="rId8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2407D3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1E3D8757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29" o:spt="75" type="#_x0000_t75" style="height:227.4pt;width:415.25pt;" filled="f" o:preferrelative="t" stroked="f" coordsize="21600,21600">
                  <v:path/>
                  <v:fill on="f" focussize="0,0"/>
                  <v:stroke on="f"/>
                  <v:imagedata r:id="rId9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3B43C3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B63BF7F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0" o:spt="75" type="#_x0000_t75" style="height:257.8pt;width:414.75pt;" filled="f" o:preferrelative="t" stroked="f" coordsize="21600,21600">
                  <v:path/>
                  <v:fill on="f" focussize="0,0"/>
                  <v:stroke on="f"/>
                  <v:imagedata r:id="rId10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718F404F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49FA22B2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771590C8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053C592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1D7D6FC7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EEC9B1B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55DB3B8B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3C47899E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1A8161E8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59FC7B3F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5C7BE898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56DA981A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43379412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《AE数字后期》——《黑客帝国》数字蠕虫 的制作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0663B7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EFAFD1E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1" o:spt="75" type="#_x0000_t75" style="height:216.4pt;width:414.85pt;" filled="f" o:preferrelative="t" stroked="f" coordsize="21600,21600">
                  <v:path/>
                  <v:fill on="f" focussize="0,0"/>
                  <v:stroke on="f"/>
                  <v:imagedata r:id="rId11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4C325E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4A741B0D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2" o:spt="75" type="#_x0000_t75" style="height:228.55pt;width:414.75pt;" filled="f" o:preferrelative="t" stroked="f" coordsize="21600,21600">
                  <v:path/>
                  <v:fill on="f" focussize="0,0"/>
                  <v:stroke on="f"/>
                  <v:imagedata r:id="rId12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71E9F5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8C1853A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3" o:spt="75" type="#_x0000_t75" style="height:229.1pt;width:415.05pt;" filled="f" o:preferrelative="t" stroked="f" coordsize="21600,21600">
                  <v:path/>
                  <v:fill on="f" focussize="0,0"/>
                  <v:stroke on="f"/>
                  <v:imagedata r:id="rId13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170FBE4E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008C160D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《计算机基础》——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ab/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巧用excel处理和分析数据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770877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265F31E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4" o:spt="75" type="#_x0000_t75" style="height:313.3pt;width:414.75pt;" filled="f" o:preferrelative="t" stroked="f" coordsize="21600,21600">
                  <v:path/>
                  <v:fill on="f" focussize="0,0"/>
                  <v:stroke on="f"/>
                  <v:imagedata r:id="rId14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61C042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26475F44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5" o:spt="75" type="#_x0000_t75" style="height:312.25pt;width:415.25pt;" filled="f" o:preferrelative="t" stroked="f" coordsize="21600,21600">
                  <v:path/>
                  <v:fill on="f" focussize="0,0"/>
                  <v:stroke on="f"/>
                  <v:imagedata r:id="rId15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6593B7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4892173A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6" o:spt="75" type="#_x0000_t75" style="height:307.15pt;width:415.2pt;" filled="f" o:preferrelative="t" stroked="f" coordsize="21600,21600">
                  <v:path/>
                  <v:fill on="f" focussize="0,0"/>
                  <v:stroke on="f"/>
                  <v:imagedata r:id="rId16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38A5DB27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79B12DDA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83415B7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73514759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《3DMAX》——3DMAX灯光布置三点光源法则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0F9D9B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49C5DFEB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7" o:spt="75" type="#_x0000_t75" style="height:259.1pt;width:414.75pt;" filled="f" o:preferrelative="t" stroked="f" coordsize="21600,21600">
                  <v:path/>
                  <v:fill on="f" focussize="0,0"/>
                  <v:stroke on="f"/>
                  <v:imagedata r:id="rId17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2BC176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5A907291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8" o:spt="75" type="#_x0000_t75" style="height:260.05pt;width:415.25pt;" filled="f" o:preferrelative="t" stroked="f" coordsize="21600,21600">
                  <v:path/>
                  <v:fill on="f" focussize="0,0"/>
                  <v:stroke on="f"/>
                  <v:imagedata r:id="rId18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27B436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5E9BF258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39" o:spt="75" type="#_x0000_t75" style="height:259pt;width:415.15pt;" filled="f" o:preferrelative="t" stroked="f" coordsize="21600,21600">
                  <v:path/>
                  <v:fill on="f" focussize="0,0"/>
                  <v:stroke on="f"/>
                  <v:imagedata r:id="rId19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56C88BE7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1E53528A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4532F148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《CorelDraw》——CorelDraw实例__清新荷花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532E89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CFF54B0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40" o:spt="75" type="#_x0000_t75" style="height:283.95pt;width:414.8pt;" filled="f" o:preferrelative="t" stroked="f" coordsize="21600,21600">
                  <v:path/>
                  <v:fill on="f" focussize="0,0"/>
                  <v:stroke on="f"/>
                  <v:imagedata r:id="rId20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0F299E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F81019D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41" o:spt="75" type="#_x0000_t75" style="height:331.9pt;width:414.85pt;" filled="f" o:preferrelative="t" stroked="f" coordsize="21600,21600">
                  <v:path/>
                  <v:fill on="f" focussize="0,0"/>
                  <v:stroke on="f"/>
                  <v:imagedata r:id="rId21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20E8B6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009B6307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42" o:spt="75" type="#_x0000_t75" style="height:311.9pt;width:415.2pt;" filled="f" o:preferrelative="t" stroked="f" coordsize="21600,21600">
                  <v:path/>
                  <v:fill on="f" focussize="0,0"/>
                  <v:stroke on="f"/>
                  <v:imagedata r:id="rId22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2BFCDA93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0E12FED1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《Photoshop》——滤镜效果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39B07A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0556DB20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43" o:spt="75" type="#_x0000_t75" style="height:233.6pt;width:414.95pt;" filled="f" o:preferrelative="t" stroked="f" coordsize="21600,21600">
                  <v:path/>
                  <v:fill on="f" focussize="0,0"/>
                  <v:stroke on="f"/>
                  <v:imagedata r:id="rId23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6E658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5E3D8156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44" o:spt="75" type="#_x0000_t75" style="height:229.7pt;width:414.85pt;" filled="f" o:preferrelative="t" stroked="f" coordsize="21600,21600">
                  <v:path/>
                  <v:fill on="f" focussize="0,0"/>
                  <v:stroke on="f"/>
                  <v:imagedata r:id="rId24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087CD5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2E11C092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45" o:spt="75" type="#_x0000_t75" style="height:232.2pt;width:414.95pt;" filled="f" o:preferrelative="t" stroked="f" coordsize="21600,21600">
                  <v:path/>
                  <v:fill on="f" focussize="0,0"/>
                  <v:stroke on="f"/>
                  <v:imagedata r:id="rId25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082AB5A3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5DFC70E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AFAD828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《移动应用APP开发》——“健康指数测试”APP的制作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72"/>
      </w:tblGrid>
      <w:tr w14:paraId="6F18F7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72" w:type="dxa"/>
          </w:tcPr>
          <w:p w14:paraId="790888CA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46" o:spt="75" type="#_x0000_t75" style="height:225.7pt;width:406.4pt;" filled="f" o:preferrelative="t" stroked="f" coordsize="21600,21600">
                  <v:path/>
                  <v:fill on="f" focussize="0,0"/>
                  <v:stroke on="f"/>
                  <v:imagedata r:id="rId26" cropleft="639f" croptop="1642f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3BC347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72" w:type="dxa"/>
          </w:tcPr>
          <w:p w14:paraId="116CC9D3">
            <w:pPr>
              <w:tabs>
                <w:tab w:val="left" w:pos="784"/>
              </w:tabs>
              <w:jc w:val="left"/>
            </w:pPr>
            <w:r>
              <w:pict>
                <v:shape id="_x0000_i1047" o:spt="75" type="#_x0000_t75" style="height:225.95pt;width:402.2pt;" filled="f" o:preferrelative="t" stroked="f" coordsize="21600,21600">
                  <v:path/>
                  <v:fill on="f" focussize="0,0"/>
                  <v:stroke on="f"/>
                  <v:imagedata r:id="rId27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6CAE92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72" w:type="dxa"/>
          </w:tcPr>
          <w:p w14:paraId="28EF35D9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48" o:spt="75" type="#_x0000_t75" style="height:225.6pt;width:402.25pt;" filled="f" o:preferrelative="t" stroked="f" coordsize="21600,21600">
                  <v:path/>
                  <v:fill on="f" focussize="0,0"/>
                  <v:stroke on="f"/>
                  <v:imagedata r:id="rId28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0891A87F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099A41E7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《网页设计》——制作注册网页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5F66DF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07BC2AC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49" o:spt="75" type="#_x0000_t75" style="height:231.4pt;width:414.7pt;" filled="f" o:preferrelative="t" stroked="f" coordsize="21600,21600">
                  <v:path/>
                  <v:fill on="f" focussize="0,0"/>
                  <v:stroke on="f"/>
                  <v:imagedata r:id="rId29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378F4D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468EADDB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0" o:spt="75" type="#_x0000_t75" style="height:235.4pt;width:414.65pt;" filled="f" o:preferrelative="t" stroked="f" coordsize="21600,21600">
                  <v:path/>
                  <v:fill on="f" focussize="0,0"/>
                  <v:stroke on="f"/>
                  <v:imagedata r:id="rId30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189B8D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256E1A59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1" o:spt="75" type="#_x0000_t75" style="height:235.3pt;width:414.85pt;" filled="f" o:preferrelative="t" stroked="f" coordsize="21600,21600">
                  <v:path/>
                  <v:fill on="f" focussize="0,0"/>
                  <v:stroke on="f"/>
                  <v:imagedata r:id="rId31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6EC68665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72B65F3B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E283E76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《磁盘阵列——网络系统软件（1+X考证）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266748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2014DDE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2" o:spt="75" type="#_x0000_t75" style="height:229.75pt;width:415.15pt;" filled="f" o:preferrelative="t" stroked="f" coordsize="21600,21600">
                  <v:path/>
                  <v:fill on="f" focussize="0,0"/>
                  <v:stroke on="f"/>
                  <v:imagedata r:id="rId32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319D90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0C5A90B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3" o:spt="75" type="#_x0000_t75" style="height:228.2pt;width:415.05pt;" filled="f" o:preferrelative="t" stroked="f" coordsize="21600,21600">
                  <v:path/>
                  <v:fill on="f" focussize="0,0"/>
                  <v:stroke on="f"/>
                  <v:imagedata r:id="rId33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5F1485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53F004CF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4" o:spt="75" type="#_x0000_t75" style="height:229.3pt;width:415.15pt;" filled="f" o:preferrelative="t" stroked="f" coordsize="21600,21600">
                  <v:path/>
                  <v:fill on="f" focussize="0,0"/>
                  <v:stroke on="f"/>
                  <v:imagedata r:id="rId34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39B06C5D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1D4597CD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《3Dmax》——使用路径变形制作动画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3775B4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0C4FEC9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5" o:spt="75" type="#_x0000_t75" style="height:251.6pt;width:415.25pt;" filled="f" o:preferrelative="t" stroked="f" coordsize="21600,21600">
                  <v:path/>
                  <v:fill on="f" focussize="0,0"/>
                  <v:stroke on="f"/>
                  <v:imagedata r:id="rId35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221DE3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01A82FE0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6" o:spt="75" type="#_x0000_t75" style="height:252.2pt;width:414.85pt;" filled="f" o:preferrelative="t" stroked="f" coordsize="21600,21600">
                  <v:path/>
                  <v:fill on="f" focussize="0,0"/>
                  <v:stroke on="f"/>
                  <v:imagedata r:id="rId36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54AE83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F21AEBC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7" o:spt="75" type="#_x0000_t75" style="height:253.45pt;width:414.75pt;" filled="f" o:preferrelative="t" stroked="f" coordsize="21600,21600">
                  <v:path/>
                  <v:fill on="f" focussize="0,0"/>
                  <v:stroke on="f"/>
                  <v:imagedata r:id="rId37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60F54889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9108520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616E5663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《Premiere视频剪辑》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ab/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——Premiere基础：项目管理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5EA79E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2777DF3F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8" o:spt="75" type="#_x0000_t75" style="height:312.6pt;width:415.25pt;" filled="f" o:preferrelative="t" stroked="f" coordsize="21600,21600">
                  <v:path/>
                  <v:fill on="f" focussize="0,0"/>
                  <v:stroke on="f"/>
                  <v:imagedata r:id="rId38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3389DD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4D5310D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59" o:spt="75" type="#_x0000_t75" style="height:297.75pt;width:414.75pt;" filled="f" o:preferrelative="t" stroked="f" coordsize="21600,21600">
                  <v:path/>
                  <v:fill on="f" focussize="0,0"/>
                  <v:stroke on="f"/>
                  <v:imagedata r:id="rId39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6D63C4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2951839">
            <w:pPr>
              <w:tabs>
                <w:tab w:val="left" w:pos="784"/>
              </w:tabs>
              <w:jc w:val="center"/>
              <w:rPr>
                <w:rFonts w:ascii="宋体" w:hAnsi="宋体" w:eastAsia="宋体" w:cs="宋体"/>
                <w:color w:val="000000"/>
                <w:kern w:val="0"/>
                <w:sz w:val="28"/>
                <w:szCs w:val="28"/>
                <w:lang w:bidi="ar"/>
              </w:rPr>
            </w:pPr>
            <w:r>
              <w:pict>
                <v:shape id="_x0000_i1060" o:spt="75" type="#_x0000_t75" style="height:279.15pt;width:414.6pt;" filled="f" o:preferrelative="t" stroked="f" coordsize="21600,21600">
                  <v:path/>
                  <v:fill on="f" focussize="0,0"/>
                  <v:stroke on="f"/>
                  <v:imagedata r:id="rId40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28DEAE7E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0846A113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《IF函数的基本使用》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ab/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——c语言程序设计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261EC3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159E00E3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61" o:spt="75" type="#_x0000_t75" style="height:235.7pt;width:414.9pt;" filled="f" o:preferrelative="t" stroked="f" coordsize="21600,21600">
                  <v:path/>
                  <v:fill on="f" focussize="0,0"/>
                  <v:stroke on="f"/>
                  <v:imagedata r:id="rId41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63FFAF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42D1547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62" o:spt="75" type="#_x0000_t75" style="height:247.5pt;width:415.05pt;" filled="f" o:preferrelative="t" stroked="f" coordsize="21600,21600">
                  <v:path/>
                  <v:fill on="f" focussize="0,0"/>
                  <v:stroke on="f"/>
                  <v:imagedata r:id="rId42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1598CF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7A7B969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63" o:spt="75" type="#_x0000_t75" style="height:235pt;width:415.2pt;" filled="f" o:preferrelative="t" stroked="f" coordsize="21600,21600">
                  <v:path/>
                  <v:fill on="f" focussize="0,0"/>
                  <v:stroke on="f"/>
                  <v:imagedata r:id="rId43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13F5EEF1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8"/>
          <w:szCs w:val="28"/>
          <w:lang w:bidi="ar"/>
        </w:rPr>
      </w:pPr>
    </w:p>
    <w:p w14:paraId="6F32A317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536F9B3D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《影视制作》——混音效果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4E9AE2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B03FDA2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64" o:spt="75" type="#_x0000_t75" style="height:313.8pt;width:414.8pt;" filled="f" o:preferrelative="t" stroked="f" coordsize="21600,21600">
                  <v:path/>
                  <v:fill on="f" focussize="0,0"/>
                  <v:stroke on="f"/>
                  <v:imagedata r:id="rId44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3D6F33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FE3B75B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65" o:spt="75" type="#_x0000_t75" style="height:314.1pt;width:414.75pt;" filled="f" o:preferrelative="t" stroked="f" coordsize="21600,21600">
                  <v:path/>
                  <v:fill on="f" focussize="0,0"/>
                  <v:stroke on="f"/>
                  <v:imagedata r:id="rId45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2E3C7E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26434AF0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66" o:spt="75" type="#_x0000_t75" style="height:318pt;width:415.1pt;" filled="f" o:preferrelative="t" stroked="f" coordsize="21600,21600">
                  <v:path/>
                  <v:fill on="f" focussize="0,0"/>
                  <v:stroke on="f"/>
                  <v:imagedata r:id="rId46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19CBA9E1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73EEBF5E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《查找的秘密至二份查找法》——c语言程序设计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34BC2A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EE43A00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67" o:spt="75" type="#_x0000_t75" style="height:234.2pt;width:414.9pt;" filled="f" o:preferrelative="t" stroked="f" coordsize="21600,21600">
                  <v:path/>
                  <v:fill on="f" focussize="0,0"/>
                  <v:stroke on="f"/>
                  <v:imagedata r:id="rId47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0AADAE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1CC40235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68" o:spt="75" type="#_x0000_t75" style="height:235.4pt;width:415.15pt;" filled="f" o:preferrelative="t" stroked="f" coordsize="21600,21600">
                  <v:path/>
                  <v:fill on="f" focussize="0,0"/>
                  <v:stroke on="f"/>
                  <v:imagedata r:id="rId48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7DFBF0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0D7145B6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69" o:spt="75" type="#_x0000_t75" style="height:234.15pt;width:415.05pt;" filled="f" o:preferrelative="t" stroked="f" coordsize="21600,21600">
                  <v:path/>
                  <v:fill on="f" focussize="0,0"/>
                  <v:stroke on="f"/>
                  <v:imagedata r:id="rId49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5201C4F4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3E0BCA58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19977DAE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《图像处理》——画笔高级运用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276607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2D7282C8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0" o:spt="75" type="#_x0000_t75" style="height:245.15pt;width:415pt;" filled="f" o:preferrelative="t" stroked="f" coordsize="21600,21600">
                  <v:path/>
                  <v:fill on="f" focussize="0,0"/>
                  <v:stroke on="f"/>
                  <v:imagedata r:id="rId50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51E8FD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241B649F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1" o:spt="75" type="#_x0000_t75" style="height:234.35pt;width:414.8pt;" filled="f" o:preferrelative="t" stroked="f" coordsize="21600,21600">
                  <v:path/>
                  <v:fill on="f" focussize="0,0"/>
                  <v:stroke on="f"/>
                  <v:imagedata r:id="rId51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46F392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5CDBD7B1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2" o:spt="75" type="#_x0000_t75" style="height:233.35pt;width:414.8pt;" filled="f" o:preferrelative="t" stroked="f" coordsize="21600,21600">
                  <v:path/>
                  <v:fill on="f" focussize="0,0"/>
                  <v:stroke on="f"/>
                  <v:imagedata r:id="rId52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499E7E6A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83B6AB6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《APP开发》——钢琴大师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7A4DE7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0F1A0A07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3" o:spt="75" type="#_x0000_t75" style="height:233.05pt;width:414.85pt;" filled="f" o:preferrelative="t" stroked="f" coordsize="21600,21600">
                  <v:path/>
                  <v:fill on="f" focussize="0,0"/>
                  <v:stroke on="f"/>
                  <v:imagedata r:id="rId53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50ADB5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750DF0D1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4" o:spt="75" type="#_x0000_t75" style="height:231.35pt;width:415.3pt;" filled="f" o:preferrelative="t" stroked="f" coordsize="21600,21600">
                  <v:path/>
                  <v:fill on="f" focussize="0,0"/>
                  <v:stroke on="f"/>
                  <v:imagedata r:id="rId54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58BFE7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1D659F1F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5" o:spt="75" type="#_x0000_t75" style="height:231.2pt;width:414.75pt;" filled="f" o:preferrelative="t" stroked="f" coordsize="21600,21600">
                  <v:path/>
                  <v:fill on="f" focussize="0,0"/>
                  <v:stroke on="f"/>
                  <v:imagedata r:id="rId55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3A36AE2D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40B9912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3E891FD8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《PHP动态网站开发》——PHP图像验证码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44AA6F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4EC25624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6" o:spt="75" type="#_x0000_t75" style="height:231.8pt;width:415.2pt;" filled="f" o:preferrelative="t" stroked="f" coordsize="21600,21600">
                  <v:path/>
                  <v:fill on="f" focussize="0,0"/>
                  <v:stroke on="f"/>
                  <v:imagedata r:id="rId56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27D6B5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5A93207B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7" o:spt="75" type="#_x0000_t75" style="height:232.1pt;width:414.65pt;" filled="f" o:preferrelative="t" stroked="f" coordsize="21600,21600">
                  <v:path/>
                  <v:fill on="f" focussize="0,0"/>
                  <v:stroke on="f"/>
                  <v:imagedata r:id="rId57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70B482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815A26A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8" o:spt="75" type="#_x0000_t75" style="height:232.75pt;width:415pt;" filled="f" o:preferrelative="t" stroked="f" coordsize="21600,21600">
                  <v:path/>
                  <v:fill on="f" focussize="0,0"/>
                  <v:stroke on="f"/>
                  <v:imagedata r:id="rId58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52091E33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029465E9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《3DMax》——3DMax实现【飞车爆破】场景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1BA847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7262E534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79" o:spt="75" type="#_x0000_t75" style="height:312.95pt;width:414.9pt;" filled="f" o:preferrelative="t" stroked="f" coordsize="21600,21600">
                  <v:path/>
                  <v:fill on="f" focussize="0,0"/>
                  <v:stroke on="f"/>
                  <v:imagedata r:id="rId59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6E506C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2B5888BB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80" o:spt="75" type="#_x0000_t75" style="height:306.9pt;width:414.9pt;" filled="f" o:preferrelative="t" stroked="f" coordsize="21600,21600">
                  <v:path/>
                  <v:fill on="f" focussize="0,0"/>
                  <v:stroke on="f"/>
                  <v:imagedata r:id="rId60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686955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E69FC3E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81" o:spt="75" type="#_x0000_t75" style="height:259.55pt;width:414.8pt;" filled="f" o:preferrelative="t" stroked="f" coordsize="21600,21600">
                  <v:path/>
                  <v:fill on="f" focussize="0,0"/>
                  <v:stroke on="f"/>
                  <v:imagedata r:id="rId61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0D08745F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225FD905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《图像处理》——什么是蒙版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46A1B9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4C57ED46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82" o:spt="75" type="#_x0000_t75" style="height:235.15pt;width:415.05pt;" filled="f" o:preferrelative="t" stroked="f" coordsize="21600,21600">
                  <v:path/>
                  <v:fill on="f" focussize="0,0"/>
                  <v:stroke on="f"/>
                  <v:imagedata r:id="rId62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322ECE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4E60E270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83" o:spt="75" type="#_x0000_t75" style="height:220.9pt;width:415pt;" filled="f" o:preferrelative="t" stroked="f" coordsize="21600,21600">
                  <v:path/>
                  <v:fill on="f" focussize="0,0"/>
                  <v:stroke on="f"/>
                  <v:imagedata r:id="rId63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626DB2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4529E38C">
            <w:pPr>
              <w:tabs>
                <w:tab w:val="left" w:pos="1610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lang w:bidi="ar"/>
              </w:rPr>
              <w:tab/>
            </w:r>
            <w:r>
              <w:pict>
                <v:shape id="_x0000_i1084" o:spt="75" type="#_x0000_t75" style="height:217.65pt;width:414.95pt;" filled="f" o:preferrelative="t" stroked="f" coordsize="21600,21600">
                  <v:path/>
                  <v:fill on="f" focussize="0,0"/>
                  <v:stroke on="f"/>
                  <v:imagedata r:id="rId64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6319C409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453D0FC7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《信息技术》——演示文稿自定义动画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2444CC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201253A0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85" o:spt="75" type="#_x0000_t75" style="height:225.3pt;width:415.3pt;" filled="f" o:preferrelative="t" stroked="f" coordsize="21600,21600">
                  <v:path/>
                  <v:fill on="f" focussize="0,0"/>
                  <v:stroke on="f"/>
                  <v:imagedata r:id="rId65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3626AC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029E1F2B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86" o:spt="75" type="#_x0000_t75" style="height:224.1pt;width:414.9pt;" filled="f" o:preferrelative="t" stroked="f" coordsize="21600,21600">
                  <v:path/>
                  <v:fill on="f" focussize="0,0"/>
                  <v:stroke on="f"/>
                  <v:imagedata r:id="rId66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29DCBE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1695E6C5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87" o:spt="75" type="#_x0000_t75" style="height:224.1pt;width:415.05pt;" filled="f" o:preferrelative="t" stroked="f" coordsize="21600,21600">
                  <v:path/>
                  <v:fill on="f" focussize="0,0"/>
                  <v:stroke on="f"/>
                  <v:imagedata r:id="rId67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46C839C2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167045AB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165DAAF8">
      <w:pPr>
        <w:numPr>
          <w:ilvl w:val="0"/>
          <w:numId w:val="3"/>
        </w:numPr>
        <w:tabs>
          <w:tab w:val="left" w:pos="784"/>
          <w:tab w:val="clear" w:pos="312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《界面设计》——旋转工具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6FF3D2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2554625F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88" o:spt="75" type="#_x0000_t75" style="height:230.2pt;width:414.75pt;" filled="f" o:preferrelative="t" stroked="f" coordsize="21600,21600">
                  <v:path/>
                  <v:fill on="f" focussize="0,0"/>
                  <v:stroke on="f"/>
                  <v:imagedata r:id="rId68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0736EC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046845DA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89" o:spt="75" type="#_x0000_t75" style="height:233.2pt;width:414.75pt;" filled="f" o:preferrelative="t" stroked="f" coordsize="21600,21600">
                  <v:path/>
                  <v:fill on="f" focussize="0,0"/>
                  <v:stroke on="f"/>
                  <v:imagedata r:id="rId69" o:title=""/>
                  <o:lock v:ext="edit" aspectratio="t"/>
                  <w10:wrap type="none"/>
                  <w10:anchorlock/>
                </v:shape>
              </w:pict>
            </w:r>
          </w:p>
        </w:tc>
      </w:tr>
      <w:tr w14:paraId="053C33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2B409298">
            <w:pPr>
              <w:tabs>
                <w:tab w:val="left" w:pos="784"/>
              </w:tabs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lang w:bidi="ar"/>
              </w:rPr>
            </w:pPr>
            <w:r>
              <w:pict>
                <v:shape id="_x0000_i1090" o:spt="75" type="#_x0000_t75" style="height:233.05pt;width:415pt;" filled="f" o:preferrelative="t" stroked="f" coordsize="21600,21600">
                  <v:path/>
                  <v:fill on="f" focussize="0,0"/>
                  <v:stroke on="f"/>
                  <v:imagedata r:id="rId70" o:title=""/>
                  <o:lock v:ext="edit" aspectratio="t"/>
                  <w10:wrap type="none"/>
                  <w10:anchorlock/>
                </v:shape>
              </w:pict>
            </w:r>
          </w:p>
        </w:tc>
      </w:tr>
    </w:tbl>
    <w:p w14:paraId="730FCAB9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18849BE9">
      <w:p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</w:p>
    <w:p w14:paraId="14282724">
      <w:pPr>
        <w:numPr>
          <w:ilvl w:val="0"/>
          <w:numId w:val="0"/>
        </w:numPr>
        <w:tabs>
          <w:tab w:val="left" w:pos="784"/>
        </w:tabs>
        <w:jc w:val="left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t>23.</w:t>
      </w:r>
      <w:r>
        <w:rPr>
          <w:rFonts w:hint="eastAsia" w:ascii="宋体" w:hAnsi="宋体" w:eastAsia="宋体" w:cs="宋体"/>
          <w:color w:val="000000"/>
          <w:kern w:val="0"/>
          <w:sz w:val="24"/>
          <w:lang w:bidi="ar"/>
        </w:rPr>
        <w:t>《界面设计》——旋转工具</w:t>
      </w:r>
    </w:p>
    <w:p w14:paraId="026DE504">
      <w:pPr>
        <w:tabs>
          <w:tab w:val="left" w:pos="784"/>
        </w:tabs>
        <w:jc w:val="left"/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pict>
          <v:shape id="_x0000_i1091" o:spt="75" type="#_x0000_t75" style="height:249.15pt;width:415.1pt;" filled="f" o:preferrelative="t" stroked="f" coordsize="21600,21600">
            <v:path/>
            <v:fill on="f" focussize="0,0"/>
            <v:stroke on="f"/>
            <v:imagedata r:id="rId71" o:title=""/>
            <o:lock v:ext="edit" aspectratio="t"/>
            <w10:wrap type="none"/>
            <w10:anchorlock/>
          </v:shape>
        </w:pict>
      </w:r>
    </w:p>
    <w:p w14:paraId="3627E6AE">
      <w:pPr>
        <w:tabs>
          <w:tab w:val="left" w:pos="784"/>
        </w:tabs>
        <w:jc w:val="left"/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lang w:eastAsia="zh" w:bidi="ar"/>
        </w:rPr>
        <w:pict>
          <v:shape id="_x0000_i1092" o:spt="75" type="#_x0000_t75" style="height:234.75pt;width:414.95pt;" filled="f" o:preferrelative="t" stroked="f" coordsize="21600,21600">
            <v:path/>
            <v:fill on="f" focussize="0,0"/>
            <v:stroke on="f"/>
            <v:imagedata r:id="rId72" o:title=""/>
            <o:lock v:ext="edit" aspectratio="t"/>
            <w10:wrap type="none"/>
            <w10:anchorlock/>
          </v:shape>
        </w:pict>
      </w:r>
    </w:p>
    <w:p w14:paraId="5869103A">
      <w:pPr>
        <w:jc w:val="both"/>
        <w:rPr>
          <w:rFonts w:ascii="仿宋_GB2312" w:hAnsi="黑体" w:eastAsia="仿宋_GB2312"/>
          <w:b/>
          <w:bCs/>
          <w:sz w:val="32"/>
          <w:szCs w:val="40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华文隶书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4C6AC3">
    <w:pPr>
      <w:pStyle w:val="3"/>
      <w:pBdr>
        <w:bottom w:val="single" w:color="auto" w:sz="4" w:space="1"/>
      </w:pBdr>
      <w:tabs>
        <w:tab w:val="clear" w:pos="4153"/>
        <w:tab w:val="clear" w:pos="8306"/>
      </w:tabs>
      <w:ind w:left="839" w:leftChars="-399" w:right="-932" w:rightChars="-444" w:hanging="1677" w:hangingChars="466"/>
      <w:jc w:val="left"/>
    </w:pPr>
    <w:r>
      <w:rPr>
        <w:sz w:val="36"/>
      </w:rPr>
      <w:pict>
        <v:shape id="文本框 2" o:spid="_x0000_s1025" o:spt="202" type="#_x0000_t202" style="position:absolute;left:0pt;margin-left:326.25pt;margin-top:-1pt;height:25.9pt;width:155.1pt;z-index:251659264;mso-width-relative:page;mso-height-relative:page;" stroked="f" coordsize="21600,21600">
          <v:path/>
          <v:fill focussize="0,0"/>
          <v:stroke on="f" joinstyle="miter"/>
          <v:imagedata o:title=""/>
          <o:lock v:ext="edit"/>
          <v:textbox>
            <w:txbxContent>
              <w:p w14:paraId="4F8FE7EC">
                <w:pPr>
                  <w:ind w:right="180"/>
                  <w:jc w:val="right"/>
                  <w:rPr>
                    <w:rFonts w:ascii="华文隶书" w:hAnsi="华文隶书" w:eastAsia="华文隶书" w:cs="华文隶书"/>
                    <w:color w:val="008C37"/>
                    <w:sz w:val="18"/>
                    <w:szCs w:val="18"/>
                  </w:rPr>
                </w:pPr>
                <w:r>
                  <w:rPr>
                    <w:rFonts w:hint="eastAsia" w:ascii="华文隶书" w:hAnsi="华文隶书" w:eastAsia="华文隶书" w:cs="华文隶书"/>
                    <w:color w:val="008C37"/>
                    <w:sz w:val="18"/>
                    <w:szCs w:val="18"/>
                  </w:rPr>
                  <w:t>计算机网络专业双精准材料</w:t>
                </w:r>
              </w:p>
            </w:txbxContent>
          </v:textbox>
        </v:shape>
      </w:pict>
    </w:r>
    <w:r>
      <w:rPr>
        <w:rFonts w:ascii="楷体_GB2312" w:eastAsia="楷体_GB2312"/>
      </w:rPr>
      <w:pict>
        <v:shape id="_x0000_i1093" o:spt="75" alt="华材标志（091208）-曲线" type="#_x0000_t75" style="height:24pt;width:204pt;" filled="f" o:preferrelative="t" stroked="f" coordsize="21600,21600">
          <v:path/>
          <v:fill on="f" focussize="0,0"/>
          <v:stroke on="f" joinstyle="miter"/>
          <v:imagedata r:id="rId1" o:title="华材标志（091208）-曲线"/>
          <o:lock v:ext="edit" aspectratio="t"/>
          <w10:wrap type="none"/>
          <w10:anchorlock/>
        </v:shape>
      </w:pict>
    </w:r>
    <w:r>
      <w:rPr>
        <w:rFonts w:hint="eastAsia" w:ascii="楷体_GB2312" w:eastAsia="楷体_GB2312"/>
      </w:rPr>
      <w:t xml:space="preserve">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42740AC"/>
    <w:multiLevelType w:val="singleLevel"/>
    <w:tmpl w:val="242740A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5B7EF8D3"/>
    <w:multiLevelType w:val="singleLevel"/>
    <w:tmpl w:val="5B7EF8D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7B7B7BC3"/>
    <w:multiLevelType w:val="multilevel"/>
    <w:tmpl w:val="7B7B7BC3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0"/>
  <w:bordersDoNotSurroundHeader w:val="1"/>
  <w:bordersDoNotSurroundFooter w:val="1"/>
  <w:doNotTrackMoves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1"/>
    </o:shapelayout>
  </w:hdrShapeDefaults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ZDhkNzkwMmQxZjExYTUwMzM4ZGM5N2VhZmRkOTJlYTgifQ=="/>
  </w:docVars>
  <w:rsids>
    <w:rsidRoot w:val="00B87C75"/>
    <w:rsid w:val="000213A1"/>
    <w:rsid w:val="0002176D"/>
    <w:rsid w:val="00025A5A"/>
    <w:rsid w:val="000D41BF"/>
    <w:rsid w:val="00141CC5"/>
    <w:rsid w:val="00143691"/>
    <w:rsid w:val="00180051"/>
    <w:rsid w:val="0018313A"/>
    <w:rsid w:val="001A52D6"/>
    <w:rsid w:val="001E3178"/>
    <w:rsid w:val="001E6877"/>
    <w:rsid w:val="002348DD"/>
    <w:rsid w:val="00257079"/>
    <w:rsid w:val="002A31C1"/>
    <w:rsid w:val="002C3B88"/>
    <w:rsid w:val="003218F3"/>
    <w:rsid w:val="003455A6"/>
    <w:rsid w:val="003A4542"/>
    <w:rsid w:val="003B4CAD"/>
    <w:rsid w:val="003C7631"/>
    <w:rsid w:val="003D05F4"/>
    <w:rsid w:val="003D5D2A"/>
    <w:rsid w:val="003F10A6"/>
    <w:rsid w:val="00400BB1"/>
    <w:rsid w:val="0041442C"/>
    <w:rsid w:val="004277B4"/>
    <w:rsid w:val="00450B6E"/>
    <w:rsid w:val="00454EEC"/>
    <w:rsid w:val="00464ACD"/>
    <w:rsid w:val="0046753B"/>
    <w:rsid w:val="00472419"/>
    <w:rsid w:val="0047284A"/>
    <w:rsid w:val="00472A44"/>
    <w:rsid w:val="00475F9B"/>
    <w:rsid w:val="00490C9E"/>
    <w:rsid w:val="004B3DC7"/>
    <w:rsid w:val="004C3F5C"/>
    <w:rsid w:val="004E3A6F"/>
    <w:rsid w:val="005436FD"/>
    <w:rsid w:val="005646F7"/>
    <w:rsid w:val="005E7C6A"/>
    <w:rsid w:val="005F025A"/>
    <w:rsid w:val="005F62DA"/>
    <w:rsid w:val="005F7875"/>
    <w:rsid w:val="00637552"/>
    <w:rsid w:val="006634A6"/>
    <w:rsid w:val="0067079B"/>
    <w:rsid w:val="00691056"/>
    <w:rsid w:val="006C4D21"/>
    <w:rsid w:val="006F1DA6"/>
    <w:rsid w:val="0070473D"/>
    <w:rsid w:val="00722C1F"/>
    <w:rsid w:val="00790299"/>
    <w:rsid w:val="007C4354"/>
    <w:rsid w:val="007D6117"/>
    <w:rsid w:val="007F2FA7"/>
    <w:rsid w:val="00800ECB"/>
    <w:rsid w:val="00823333"/>
    <w:rsid w:val="00825F85"/>
    <w:rsid w:val="00826E16"/>
    <w:rsid w:val="00854105"/>
    <w:rsid w:val="008549F4"/>
    <w:rsid w:val="00880908"/>
    <w:rsid w:val="008925F2"/>
    <w:rsid w:val="008D2872"/>
    <w:rsid w:val="008D611B"/>
    <w:rsid w:val="008E01A1"/>
    <w:rsid w:val="008F3126"/>
    <w:rsid w:val="009031FE"/>
    <w:rsid w:val="00914661"/>
    <w:rsid w:val="009612AD"/>
    <w:rsid w:val="009716A0"/>
    <w:rsid w:val="0097706D"/>
    <w:rsid w:val="009C7BBD"/>
    <w:rsid w:val="009D196C"/>
    <w:rsid w:val="009F3751"/>
    <w:rsid w:val="00A03444"/>
    <w:rsid w:val="00A358ED"/>
    <w:rsid w:val="00A60A05"/>
    <w:rsid w:val="00AD3DBB"/>
    <w:rsid w:val="00AF708F"/>
    <w:rsid w:val="00B70F24"/>
    <w:rsid w:val="00B70FEC"/>
    <w:rsid w:val="00B7589A"/>
    <w:rsid w:val="00B81C77"/>
    <w:rsid w:val="00B825C7"/>
    <w:rsid w:val="00B87C75"/>
    <w:rsid w:val="00BB1B56"/>
    <w:rsid w:val="00BB3CC5"/>
    <w:rsid w:val="00BC0CA8"/>
    <w:rsid w:val="00BD2DB7"/>
    <w:rsid w:val="00BE1D60"/>
    <w:rsid w:val="00C12BA3"/>
    <w:rsid w:val="00C33C26"/>
    <w:rsid w:val="00C344DA"/>
    <w:rsid w:val="00C537BC"/>
    <w:rsid w:val="00C5684A"/>
    <w:rsid w:val="00C732E6"/>
    <w:rsid w:val="00C8262E"/>
    <w:rsid w:val="00CB2520"/>
    <w:rsid w:val="00CD1949"/>
    <w:rsid w:val="00D1228E"/>
    <w:rsid w:val="00D2568D"/>
    <w:rsid w:val="00D47FC2"/>
    <w:rsid w:val="00D67E33"/>
    <w:rsid w:val="00D942FF"/>
    <w:rsid w:val="00D978B3"/>
    <w:rsid w:val="00DD479B"/>
    <w:rsid w:val="00DD7C8F"/>
    <w:rsid w:val="00E06608"/>
    <w:rsid w:val="00E716F3"/>
    <w:rsid w:val="00E92C0D"/>
    <w:rsid w:val="00F02A76"/>
    <w:rsid w:val="00F11B10"/>
    <w:rsid w:val="00F12825"/>
    <w:rsid w:val="00F1670E"/>
    <w:rsid w:val="00F16CCE"/>
    <w:rsid w:val="00F316FB"/>
    <w:rsid w:val="00F36DF3"/>
    <w:rsid w:val="00F50E19"/>
    <w:rsid w:val="00F923BF"/>
    <w:rsid w:val="00FA4B1F"/>
    <w:rsid w:val="00FB1A4B"/>
    <w:rsid w:val="00FB43A3"/>
    <w:rsid w:val="00FE4A16"/>
    <w:rsid w:val="00FF4091"/>
    <w:rsid w:val="017920ED"/>
    <w:rsid w:val="02B91FD1"/>
    <w:rsid w:val="046F6710"/>
    <w:rsid w:val="07AB7884"/>
    <w:rsid w:val="07C609DF"/>
    <w:rsid w:val="0A436DCC"/>
    <w:rsid w:val="0AE03F24"/>
    <w:rsid w:val="0B40312A"/>
    <w:rsid w:val="0BB25D20"/>
    <w:rsid w:val="0C9E5064"/>
    <w:rsid w:val="0CAB534F"/>
    <w:rsid w:val="10144940"/>
    <w:rsid w:val="10584268"/>
    <w:rsid w:val="105A73DB"/>
    <w:rsid w:val="115D3E37"/>
    <w:rsid w:val="12A546EF"/>
    <w:rsid w:val="148F1D79"/>
    <w:rsid w:val="15C561F8"/>
    <w:rsid w:val="1A414E96"/>
    <w:rsid w:val="1E535E9D"/>
    <w:rsid w:val="1EA96AEC"/>
    <w:rsid w:val="1F6535E2"/>
    <w:rsid w:val="20BD507C"/>
    <w:rsid w:val="213765C7"/>
    <w:rsid w:val="21E54E1F"/>
    <w:rsid w:val="25E244FA"/>
    <w:rsid w:val="2751096B"/>
    <w:rsid w:val="2DEC59B0"/>
    <w:rsid w:val="326719D2"/>
    <w:rsid w:val="327C57F5"/>
    <w:rsid w:val="32DE6A81"/>
    <w:rsid w:val="331A2D24"/>
    <w:rsid w:val="34257FD8"/>
    <w:rsid w:val="349B386E"/>
    <w:rsid w:val="3537780D"/>
    <w:rsid w:val="37971BDE"/>
    <w:rsid w:val="3CD7708B"/>
    <w:rsid w:val="457D7EB5"/>
    <w:rsid w:val="46115F17"/>
    <w:rsid w:val="4A5C6602"/>
    <w:rsid w:val="4B123B86"/>
    <w:rsid w:val="4B1B0BC3"/>
    <w:rsid w:val="4D57665B"/>
    <w:rsid w:val="4DBE6D08"/>
    <w:rsid w:val="4DCE6F22"/>
    <w:rsid w:val="51267C51"/>
    <w:rsid w:val="53151A19"/>
    <w:rsid w:val="5F3C7EAE"/>
    <w:rsid w:val="60D1371B"/>
    <w:rsid w:val="61763F62"/>
    <w:rsid w:val="62423E1E"/>
    <w:rsid w:val="630A1CB8"/>
    <w:rsid w:val="63660379"/>
    <w:rsid w:val="648438EA"/>
    <w:rsid w:val="67120345"/>
    <w:rsid w:val="67FE7D77"/>
    <w:rsid w:val="6974515E"/>
    <w:rsid w:val="69AE3633"/>
    <w:rsid w:val="6DB6096D"/>
    <w:rsid w:val="6E9F0227"/>
    <w:rsid w:val="6FB1243F"/>
    <w:rsid w:val="76730CA9"/>
    <w:rsid w:val="7D024E83"/>
    <w:rsid w:val="7D4A1231"/>
    <w:rsid w:val="7D990D53"/>
    <w:rsid w:val="7E0C24A3"/>
    <w:rsid w:val="7F9E69AE"/>
    <w:rsid w:val="F7DB5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iPriority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link w:val="3"/>
    <w:autoRedefine/>
    <w:qFormat/>
    <w:uiPriority w:val="0"/>
    <w:rPr>
      <w:kern w:val="2"/>
      <w:sz w:val="18"/>
      <w:szCs w:val="18"/>
    </w:rPr>
  </w:style>
  <w:style w:type="character" w:customStyle="1" w:styleId="8">
    <w:name w:val="页脚 字符"/>
    <w:link w:val="2"/>
    <w:autoRedefine/>
    <w:qFormat/>
    <w:uiPriority w:val="0"/>
    <w:rPr>
      <w:kern w:val="2"/>
      <w:sz w:val="18"/>
      <w:szCs w:val="18"/>
    </w:rPr>
  </w:style>
  <w:style w:type="paragraph" w:styleId="9">
    <w:name w:val="List Paragraph"/>
    <w:basedOn w:val="1"/>
    <w:autoRedefine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5" Type="http://schemas.openxmlformats.org/officeDocument/2006/relationships/fontTable" Target="fontTable.xml"/><Relationship Id="rId74" Type="http://schemas.openxmlformats.org/officeDocument/2006/relationships/numbering" Target="numbering.xml"/><Relationship Id="rId73" Type="http://schemas.openxmlformats.org/officeDocument/2006/relationships/customXml" Target="../customXml/item1.xml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theme" Target="theme/theme1.xml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5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53</Pages>
  <Words>9657</Words>
  <Characters>11520</Characters>
  <Lines>11</Lines>
  <Paragraphs>3</Paragraphs>
  <TotalTime>0</TotalTime>
  <ScaleCrop>false</ScaleCrop>
  <LinksUpToDate>false</LinksUpToDate>
  <CharactersWithSpaces>11545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2022-05-19T23:14:00Z</dcterms:created>
  <dc:creator>Administrator</dc:creator>
  <cp:lastModifiedBy>杨煜新</cp:lastModifiedBy>
  <dcterms:modified xsi:type="dcterms:W3CDTF">2024-12-05T09:10:32Z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0723C87A2AC44140ADB2FC1AA1359328</vt:lpwstr>
  </property>
</Properties>
</file>