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24A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jc w:val="center"/>
        <w:textAlignment w:val="auto"/>
        <w:rPr>
          <w:rStyle w:val="9"/>
          <w:rFonts w:hint="eastAsia" w:ascii="宋体" w:hAnsi="宋体" w:eastAsia="宋体" w:cs="宋体"/>
          <w:b/>
          <w:bCs/>
          <w:i w:val="0"/>
          <w:iCs w:val="0"/>
          <w:caps w:val="0"/>
          <w:color w:val="05073B"/>
          <w:spacing w:val="0"/>
          <w:sz w:val="32"/>
          <w:szCs w:val="32"/>
          <w:shd w:val="clear" w:fill="FDFDFE"/>
          <w:lang w:val="en-US" w:eastAsia="zh-CN"/>
        </w:rPr>
      </w:pPr>
      <w:r>
        <w:rPr>
          <w:rStyle w:val="9"/>
          <w:rFonts w:hint="eastAsia" w:ascii="宋体" w:hAnsi="宋体" w:eastAsia="宋体" w:cs="宋体"/>
          <w:b/>
          <w:bCs/>
          <w:i w:val="0"/>
          <w:iCs w:val="0"/>
          <w:caps w:val="0"/>
          <w:color w:val="05073B"/>
          <w:spacing w:val="0"/>
          <w:sz w:val="32"/>
          <w:szCs w:val="32"/>
          <w:shd w:val="clear" w:fill="FDFDFE"/>
          <w:lang w:val="en-US" w:eastAsia="zh-CN"/>
        </w:rPr>
        <w:t>2.5.2 开展毕业生跟踪调查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14:paraId="7A54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5D965822">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right="0"/>
              <w:jc w:val="center"/>
              <w:textAlignment w:val="auto"/>
              <w:rPr>
                <w:rStyle w:val="9"/>
                <w:rFonts w:hint="default" w:ascii="宋体" w:hAnsi="宋体" w:eastAsia="宋体" w:cs="宋体"/>
                <w:b/>
                <w:bCs/>
                <w:i w:val="0"/>
                <w:iCs w:val="0"/>
                <w:caps w:val="0"/>
                <w:color w:val="05073B"/>
                <w:spacing w:val="0"/>
                <w:sz w:val="32"/>
                <w:szCs w:val="32"/>
                <w:shd w:val="clear" w:fill="FDFDFE"/>
                <w:vertAlign w:val="baseline"/>
                <w:lang w:val="en-US" w:eastAsia="zh-CN"/>
              </w:rPr>
            </w:pPr>
            <w:r>
              <w:rPr>
                <w:rStyle w:val="9"/>
                <w:rFonts w:hint="default" w:ascii="宋体" w:hAnsi="宋体" w:eastAsia="宋体" w:cs="宋体"/>
                <w:b/>
                <w:bCs/>
                <w:i w:val="0"/>
                <w:iCs w:val="0"/>
                <w:caps w:val="0"/>
                <w:color w:val="05073B"/>
                <w:spacing w:val="0"/>
                <w:sz w:val="32"/>
                <w:szCs w:val="32"/>
                <w:shd w:val="clear" w:fill="FDFDFE"/>
                <w:vertAlign w:val="baseline"/>
                <w:lang w:val="en-US" w:eastAsia="zh-CN"/>
              </w:rPr>
              <w:drawing>
                <wp:inline distT="0" distB="0" distL="114300" distR="114300">
                  <wp:extent cx="2765425" cy="2073910"/>
                  <wp:effectExtent l="0" t="0" r="8255" b="13970"/>
                  <wp:docPr id="1" name="图片 1" descr="微信图片_2023010520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105202818"/>
                          <pic:cNvPicPr>
                            <a:picLocks noChangeAspect="1"/>
                          </pic:cNvPicPr>
                        </pic:nvPicPr>
                        <pic:blipFill>
                          <a:blip r:embed="rId6"/>
                          <a:stretch>
                            <a:fillRect/>
                          </a:stretch>
                        </pic:blipFill>
                        <pic:spPr>
                          <a:xfrm>
                            <a:off x="0" y="0"/>
                            <a:ext cx="2765425" cy="2073910"/>
                          </a:xfrm>
                          <a:prstGeom prst="rect">
                            <a:avLst/>
                          </a:prstGeom>
                        </pic:spPr>
                      </pic:pic>
                    </a:graphicData>
                  </a:graphic>
                </wp:inline>
              </w:drawing>
            </w:r>
          </w:p>
        </w:tc>
        <w:tc>
          <w:tcPr>
            <w:tcW w:w="4644" w:type="dxa"/>
          </w:tcPr>
          <w:p w14:paraId="6BFD6020">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right="0"/>
              <w:jc w:val="center"/>
              <w:textAlignment w:val="auto"/>
              <w:rPr>
                <w:rStyle w:val="9"/>
                <w:rFonts w:hint="default" w:ascii="宋体" w:hAnsi="宋体" w:eastAsia="宋体" w:cs="宋体"/>
                <w:b/>
                <w:bCs/>
                <w:i w:val="0"/>
                <w:iCs w:val="0"/>
                <w:caps w:val="0"/>
                <w:color w:val="05073B"/>
                <w:spacing w:val="0"/>
                <w:sz w:val="32"/>
                <w:szCs w:val="32"/>
                <w:shd w:val="clear" w:fill="FDFDFE"/>
                <w:vertAlign w:val="baseline"/>
                <w:lang w:val="en-US" w:eastAsia="zh-CN"/>
              </w:rPr>
            </w:pPr>
            <w:r>
              <w:rPr>
                <w:rStyle w:val="9"/>
                <w:rFonts w:hint="default" w:ascii="宋体" w:hAnsi="宋体" w:eastAsia="宋体" w:cs="宋体"/>
                <w:b/>
                <w:bCs/>
                <w:i w:val="0"/>
                <w:iCs w:val="0"/>
                <w:caps w:val="0"/>
                <w:color w:val="05073B"/>
                <w:spacing w:val="0"/>
                <w:sz w:val="32"/>
                <w:szCs w:val="32"/>
                <w:shd w:val="clear" w:fill="FDFDFE"/>
                <w:vertAlign w:val="baseline"/>
                <w:lang w:val="en-US" w:eastAsia="zh-CN"/>
              </w:rPr>
              <w:drawing>
                <wp:inline distT="0" distB="0" distL="114300" distR="114300">
                  <wp:extent cx="2780030" cy="2084705"/>
                  <wp:effectExtent l="0" t="0" r="8890" b="3175"/>
                  <wp:docPr id="2" name="图片 2" descr="75aabd6baba12ce7a8c17b674a156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5aabd6baba12ce7a8c17b674a156bc"/>
                          <pic:cNvPicPr>
                            <a:picLocks noChangeAspect="1"/>
                          </pic:cNvPicPr>
                        </pic:nvPicPr>
                        <pic:blipFill>
                          <a:blip r:embed="rId7"/>
                          <a:stretch>
                            <a:fillRect/>
                          </a:stretch>
                        </pic:blipFill>
                        <pic:spPr>
                          <a:xfrm>
                            <a:off x="0" y="0"/>
                            <a:ext cx="2780030" cy="2084705"/>
                          </a:xfrm>
                          <a:prstGeom prst="rect">
                            <a:avLst/>
                          </a:prstGeom>
                        </pic:spPr>
                      </pic:pic>
                    </a:graphicData>
                  </a:graphic>
                </wp:inline>
              </w:drawing>
            </w:r>
          </w:p>
        </w:tc>
      </w:tr>
    </w:tbl>
    <w:p w14:paraId="115751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jc w:val="center"/>
        <w:textAlignment w:val="auto"/>
        <w:rPr>
          <w:rStyle w:val="9"/>
          <w:rFonts w:hint="default" w:ascii="宋体" w:hAnsi="宋体" w:eastAsia="宋体" w:cs="宋体"/>
          <w:b/>
          <w:bCs/>
          <w:i w:val="0"/>
          <w:iCs w:val="0"/>
          <w:caps w:val="0"/>
          <w:color w:val="05073B"/>
          <w:spacing w:val="0"/>
          <w:sz w:val="32"/>
          <w:szCs w:val="32"/>
          <w:shd w:val="clear" w:fill="FDFDFE"/>
          <w:lang w:val="en-US" w:eastAsia="zh-CN"/>
        </w:rPr>
      </w:pPr>
    </w:p>
    <w:p w14:paraId="601E4A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jc w:val="center"/>
        <w:textAlignment w:val="auto"/>
        <w:rPr>
          <w:rStyle w:val="9"/>
          <w:rFonts w:hint="eastAsia" w:ascii="宋体" w:hAnsi="宋体" w:eastAsia="宋体" w:cs="宋体"/>
          <w:b/>
          <w:bCs/>
          <w:i w:val="0"/>
          <w:iCs w:val="0"/>
          <w:caps w:val="0"/>
          <w:color w:val="05073B"/>
          <w:spacing w:val="0"/>
          <w:sz w:val="32"/>
          <w:szCs w:val="32"/>
          <w:shd w:val="clear" w:fill="FDFDFE"/>
          <w:lang w:eastAsia="zh-CN"/>
        </w:rPr>
      </w:pPr>
      <w:r>
        <w:rPr>
          <w:rStyle w:val="9"/>
          <w:rFonts w:hint="eastAsia" w:ascii="宋体" w:hAnsi="宋体" w:eastAsia="宋体" w:cs="宋体"/>
          <w:b/>
          <w:bCs/>
          <w:i w:val="0"/>
          <w:iCs w:val="0"/>
          <w:caps w:val="0"/>
          <w:color w:val="05073B"/>
          <w:spacing w:val="0"/>
          <w:sz w:val="32"/>
          <w:szCs w:val="32"/>
          <w:shd w:val="clear" w:fill="FDFDFE"/>
          <w:lang w:val="en-US" w:eastAsia="zh-CN"/>
        </w:rPr>
        <w:t>2.5.2.7 2021年</w:t>
      </w:r>
      <w:r>
        <w:rPr>
          <w:rStyle w:val="9"/>
          <w:rFonts w:hint="eastAsia" w:ascii="宋体" w:hAnsi="宋体" w:eastAsia="宋体" w:cs="宋体"/>
          <w:b/>
          <w:bCs/>
          <w:i w:val="0"/>
          <w:iCs w:val="0"/>
          <w:caps w:val="0"/>
          <w:color w:val="05073B"/>
          <w:spacing w:val="0"/>
          <w:sz w:val="32"/>
          <w:szCs w:val="32"/>
          <w:shd w:val="clear" w:fill="FDFDFE"/>
        </w:rPr>
        <w:t>佛山市华材职业技术学校会计专业用人单位调研报告</w:t>
      </w:r>
      <w:r>
        <w:rPr>
          <w:rStyle w:val="9"/>
          <w:rFonts w:hint="eastAsia" w:ascii="宋体" w:hAnsi="宋体" w:eastAsia="宋体" w:cs="宋体"/>
          <w:b/>
          <w:bCs/>
          <w:i w:val="0"/>
          <w:iCs w:val="0"/>
          <w:caps w:val="0"/>
          <w:color w:val="05073B"/>
          <w:spacing w:val="0"/>
          <w:sz w:val="32"/>
          <w:szCs w:val="32"/>
          <w:shd w:val="clear" w:fill="FDFDFE"/>
          <w:lang w:eastAsia="zh-CN"/>
        </w:rPr>
        <w:t>（</w:t>
      </w:r>
      <w:r>
        <w:rPr>
          <w:rStyle w:val="9"/>
          <w:rFonts w:hint="eastAsia" w:ascii="宋体" w:hAnsi="宋体" w:eastAsia="宋体" w:cs="宋体"/>
          <w:b/>
          <w:bCs/>
          <w:i w:val="0"/>
          <w:iCs w:val="0"/>
          <w:caps w:val="0"/>
          <w:color w:val="05073B"/>
          <w:spacing w:val="0"/>
          <w:sz w:val="32"/>
          <w:szCs w:val="32"/>
          <w:shd w:val="clear" w:fill="FDFDFE"/>
          <w:lang w:val="en-US" w:eastAsia="zh-CN"/>
        </w:rPr>
        <w:t>企业会计方向</w:t>
      </w:r>
      <w:r>
        <w:rPr>
          <w:rStyle w:val="9"/>
          <w:rFonts w:hint="eastAsia" w:ascii="宋体" w:hAnsi="宋体" w:eastAsia="宋体" w:cs="宋体"/>
          <w:b/>
          <w:bCs/>
          <w:i w:val="0"/>
          <w:iCs w:val="0"/>
          <w:caps w:val="0"/>
          <w:color w:val="05073B"/>
          <w:spacing w:val="0"/>
          <w:sz w:val="32"/>
          <w:szCs w:val="32"/>
          <w:shd w:val="clear" w:fill="FDFDFE"/>
          <w:lang w:eastAsia="zh-CN"/>
        </w:rPr>
        <w:t>）</w:t>
      </w:r>
    </w:p>
    <w:p w14:paraId="6D930D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textAlignment w:val="auto"/>
        <w:outlineLvl w:val="0"/>
        <w:rPr>
          <w:rFonts w:hint="eastAsia" w:ascii="宋体" w:hAnsi="宋体" w:eastAsia="宋体" w:cs="宋体"/>
          <w:i w:val="0"/>
          <w:iCs w:val="0"/>
          <w:caps w:val="0"/>
          <w:color w:val="05073B"/>
          <w:spacing w:val="0"/>
          <w:sz w:val="28"/>
          <w:szCs w:val="28"/>
        </w:rPr>
      </w:pPr>
      <w:r>
        <w:rPr>
          <w:rStyle w:val="9"/>
          <w:rFonts w:hint="eastAsia" w:ascii="宋体" w:hAnsi="宋体" w:eastAsia="宋体" w:cs="宋体"/>
          <w:b/>
          <w:bCs/>
          <w:i w:val="0"/>
          <w:iCs w:val="0"/>
          <w:caps w:val="0"/>
          <w:color w:val="05073B"/>
          <w:spacing w:val="0"/>
          <w:sz w:val="28"/>
          <w:szCs w:val="28"/>
          <w:shd w:val="clear" w:fill="FDFDFE"/>
        </w:rPr>
        <w:t>一、调研背景与目的</w:t>
      </w:r>
    </w:p>
    <w:p w14:paraId="2D028E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宋体" w:hAnsi="宋体" w:eastAsia="宋体" w:cs="宋体"/>
          <w:i w:val="0"/>
          <w:iCs w:val="0"/>
          <w:caps w:val="0"/>
          <w:color w:val="05073B"/>
          <w:spacing w:val="0"/>
          <w:sz w:val="28"/>
          <w:szCs w:val="28"/>
        </w:rPr>
      </w:pPr>
      <w:r>
        <w:rPr>
          <w:rFonts w:hint="eastAsia" w:ascii="宋体" w:hAnsi="宋体" w:eastAsia="宋体" w:cs="宋体"/>
          <w:i w:val="0"/>
          <w:iCs w:val="0"/>
          <w:caps w:val="0"/>
          <w:color w:val="05073B"/>
          <w:spacing w:val="0"/>
          <w:sz w:val="28"/>
          <w:szCs w:val="28"/>
          <w:shd w:val="clear" w:fill="FDFDFE"/>
          <w:lang w:val="en-US" w:eastAsia="zh-CN"/>
        </w:rPr>
        <w:t xml:space="preserve">    </w:t>
      </w:r>
      <w:r>
        <w:rPr>
          <w:rFonts w:hint="eastAsia" w:ascii="宋体" w:hAnsi="宋体" w:eastAsia="宋体" w:cs="宋体"/>
          <w:i w:val="0"/>
          <w:iCs w:val="0"/>
          <w:caps w:val="0"/>
          <w:color w:val="05073B"/>
          <w:spacing w:val="0"/>
          <w:sz w:val="28"/>
          <w:szCs w:val="28"/>
          <w:shd w:val="clear" w:fill="FDFDFE"/>
        </w:rPr>
        <w:t>随着经济的快速发展和会计行业的日益规范化，企业对会计专业人才的需求也在不断变化。为了提升</w:t>
      </w:r>
      <w:r>
        <w:rPr>
          <w:rFonts w:hint="eastAsia" w:ascii="宋体" w:hAnsi="宋体" w:eastAsia="宋体" w:cs="宋体"/>
          <w:i w:val="0"/>
          <w:iCs w:val="0"/>
          <w:caps w:val="0"/>
          <w:color w:val="05073B"/>
          <w:spacing w:val="0"/>
          <w:sz w:val="28"/>
          <w:szCs w:val="28"/>
          <w:shd w:val="clear" w:fill="FDFDFE"/>
          <w:lang w:val="en-US" w:eastAsia="zh-CN"/>
        </w:rPr>
        <w:t>我校</w:t>
      </w:r>
      <w:r>
        <w:rPr>
          <w:rFonts w:hint="eastAsia" w:ascii="宋体" w:hAnsi="宋体" w:eastAsia="宋体" w:cs="宋体"/>
          <w:i w:val="0"/>
          <w:iCs w:val="0"/>
          <w:caps w:val="0"/>
          <w:color w:val="05073B"/>
          <w:spacing w:val="0"/>
          <w:sz w:val="28"/>
          <w:szCs w:val="28"/>
          <w:shd w:val="clear" w:fill="FDFDFE"/>
        </w:rPr>
        <w:t>会计专业的教学质量和就业竞争力，我们</w:t>
      </w:r>
      <w:r>
        <w:rPr>
          <w:rFonts w:hint="eastAsia" w:ascii="宋体" w:hAnsi="宋体" w:eastAsia="宋体" w:cs="宋体"/>
          <w:i w:val="0"/>
          <w:iCs w:val="0"/>
          <w:caps w:val="0"/>
          <w:color w:val="05073B"/>
          <w:spacing w:val="0"/>
          <w:sz w:val="28"/>
          <w:szCs w:val="28"/>
          <w:shd w:val="clear" w:fill="FDFDFE"/>
          <w:lang w:val="en-US" w:eastAsia="zh-CN"/>
        </w:rPr>
        <w:t>在上半年</w:t>
      </w:r>
      <w:r>
        <w:rPr>
          <w:rFonts w:hint="eastAsia" w:ascii="宋体" w:hAnsi="宋体" w:eastAsia="宋体" w:cs="宋体"/>
          <w:i w:val="0"/>
          <w:iCs w:val="0"/>
          <w:caps w:val="0"/>
          <w:color w:val="05073B"/>
          <w:spacing w:val="0"/>
          <w:sz w:val="28"/>
          <w:szCs w:val="28"/>
          <w:shd w:val="clear" w:fill="FDFDFE"/>
        </w:rPr>
        <w:t>针对用人单位进行了本次调研。通过收集和分析用人单位的反馈意见，我们旨在明确会计专业毕业生的优势和不足，为优化课程设置、提升教学质量、加强校企合作提供有力依据。</w:t>
      </w:r>
    </w:p>
    <w:p w14:paraId="05FC54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textAlignment w:val="auto"/>
        <w:outlineLvl w:val="0"/>
        <w:rPr>
          <w:rFonts w:hint="eastAsia" w:ascii="宋体" w:hAnsi="宋体" w:eastAsia="宋体" w:cs="宋体"/>
          <w:i w:val="0"/>
          <w:iCs w:val="0"/>
          <w:caps w:val="0"/>
          <w:color w:val="05073B"/>
          <w:spacing w:val="0"/>
          <w:sz w:val="28"/>
          <w:szCs w:val="28"/>
        </w:rPr>
      </w:pPr>
      <w:r>
        <w:rPr>
          <w:rStyle w:val="9"/>
          <w:rFonts w:hint="eastAsia" w:ascii="宋体" w:hAnsi="宋体" w:eastAsia="宋体" w:cs="宋体"/>
          <w:b/>
          <w:bCs/>
          <w:i w:val="0"/>
          <w:iCs w:val="0"/>
          <w:caps w:val="0"/>
          <w:color w:val="05073B"/>
          <w:spacing w:val="0"/>
          <w:sz w:val="28"/>
          <w:szCs w:val="28"/>
          <w:shd w:val="clear" w:fill="FDFDFE"/>
        </w:rPr>
        <w:t>二、调研方法与样本</w:t>
      </w:r>
    </w:p>
    <w:p w14:paraId="4B0D74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宋体" w:hAnsi="宋体" w:eastAsia="宋体" w:cs="宋体"/>
          <w:i w:val="0"/>
          <w:iCs w:val="0"/>
          <w:caps w:val="0"/>
          <w:color w:val="05073B"/>
          <w:spacing w:val="0"/>
          <w:sz w:val="28"/>
          <w:szCs w:val="28"/>
        </w:rPr>
      </w:pPr>
      <w:r>
        <w:rPr>
          <w:rFonts w:hint="eastAsia" w:ascii="宋体" w:hAnsi="宋体" w:eastAsia="宋体" w:cs="宋体"/>
          <w:i w:val="0"/>
          <w:iCs w:val="0"/>
          <w:caps w:val="0"/>
          <w:color w:val="05073B"/>
          <w:spacing w:val="0"/>
          <w:sz w:val="28"/>
          <w:szCs w:val="28"/>
          <w:shd w:val="clear" w:fill="FDFDFE"/>
          <w:lang w:val="en-US" w:eastAsia="zh-CN"/>
        </w:rPr>
        <w:t xml:space="preserve">    </w:t>
      </w:r>
      <w:r>
        <w:rPr>
          <w:rFonts w:hint="eastAsia" w:ascii="宋体" w:hAnsi="宋体" w:eastAsia="宋体" w:cs="宋体"/>
          <w:i w:val="0"/>
          <w:iCs w:val="0"/>
          <w:caps w:val="0"/>
          <w:color w:val="05073B"/>
          <w:spacing w:val="0"/>
          <w:sz w:val="28"/>
          <w:szCs w:val="28"/>
          <w:shd w:val="clear" w:fill="FDFDFE"/>
        </w:rPr>
        <w:t>本次调研采用问卷调查的方式，共收集了</w:t>
      </w:r>
      <w:r>
        <w:rPr>
          <w:rFonts w:hint="eastAsia" w:ascii="宋体" w:hAnsi="宋体" w:eastAsia="宋体" w:cs="宋体"/>
          <w:i w:val="0"/>
          <w:iCs w:val="0"/>
          <w:caps w:val="0"/>
          <w:color w:val="05073B"/>
          <w:spacing w:val="0"/>
          <w:sz w:val="28"/>
          <w:szCs w:val="28"/>
          <w:shd w:val="clear" w:fill="FDFDFE"/>
          <w:lang w:val="en-US" w:eastAsia="zh-CN"/>
        </w:rPr>
        <w:t>46</w:t>
      </w:r>
      <w:r>
        <w:rPr>
          <w:rFonts w:hint="eastAsia" w:ascii="宋体" w:hAnsi="宋体" w:eastAsia="宋体" w:cs="宋体"/>
          <w:i w:val="0"/>
          <w:iCs w:val="0"/>
          <w:caps w:val="0"/>
          <w:color w:val="05073B"/>
          <w:spacing w:val="0"/>
          <w:sz w:val="28"/>
          <w:szCs w:val="28"/>
          <w:shd w:val="clear" w:fill="FDFDFE"/>
        </w:rPr>
        <w:t>家用人单位的反馈意见。这些用人单位涵盖了外资、合资、私企、股份制等多种类型，以小微企业为主，同时也有中型企业参与。调研内容涵盖了单位基本信息、账务处理、财务人员构成、会计岗位分工、用人情况与需求、薪资结构、会计人员应具备的素质、专业知识应用、校企合作等多个方面。</w:t>
      </w:r>
    </w:p>
    <w:p w14:paraId="669495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textAlignment w:val="auto"/>
        <w:outlineLvl w:val="0"/>
        <w:rPr>
          <w:rFonts w:hint="eastAsia" w:ascii="宋体" w:hAnsi="宋体" w:eastAsia="宋体" w:cs="宋体"/>
          <w:i w:val="0"/>
          <w:iCs w:val="0"/>
          <w:caps w:val="0"/>
          <w:color w:val="05073B"/>
          <w:spacing w:val="0"/>
          <w:sz w:val="28"/>
          <w:szCs w:val="28"/>
        </w:rPr>
      </w:pPr>
      <w:r>
        <w:rPr>
          <w:rStyle w:val="9"/>
          <w:rFonts w:hint="eastAsia" w:ascii="宋体" w:hAnsi="宋体" w:eastAsia="宋体" w:cs="宋体"/>
          <w:b/>
          <w:bCs/>
          <w:i w:val="0"/>
          <w:iCs w:val="0"/>
          <w:caps w:val="0"/>
          <w:color w:val="05073B"/>
          <w:spacing w:val="0"/>
          <w:sz w:val="28"/>
          <w:szCs w:val="28"/>
          <w:shd w:val="clear" w:fill="FDFDFE"/>
        </w:rPr>
        <w:t>三、调研结果与分析</w:t>
      </w:r>
    </w:p>
    <w:p w14:paraId="74BDB2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textAlignment w:val="auto"/>
        <w:outlineLvl w:val="1"/>
        <w:rPr>
          <w:rFonts w:hint="eastAsia" w:ascii="宋体" w:hAnsi="宋体" w:eastAsia="宋体" w:cs="宋体"/>
          <w:i w:val="0"/>
          <w:iCs w:val="0"/>
          <w:caps w:val="0"/>
          <w:color w:val="05073B"/>
          <w:spacing w:val="0"/>
          <w:sz w:val="28"/>
          <w:szCs w:val="28"/>
        </w:rPr>
      </w:pPr>
      <w:r>
        <w:rPr>
          <w:rFonts w:hint="eastAsia" w:ascii="宋体" w:hAnsi="宋体" w:eastAsia="宋体" w:cs="宋体"/>
          <w:i w:val="0"/>
          <w:iCs w:val="0"/>
          <w:caps w:val="0"/>
          <w:color w:val="05073B"/>
          <w:spacing w:val="0"/>
          <w:sz w:val="28"/>
          <w:szCs w:val="28"/>
          <w:shd w:val="clear" w:fill="FDFDFE"/>
        </w:rPr>
        <w:t>（一）单位基本信息与账务处理</w:t>
      </w:r>
    </w:p>
    <w:p w14:paraId="1E1A2D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宋体" w:hAnsi="宋体" w:eastAsia="宋体" w:cs="宋体"/>
          <w:i w:val="0"/>
          <w:iCs w:val="0"/>
          <w:caps w:val="0"/>
          <w:color w:val="05073B"/>
          <w:spacing w:val="0"/>
          <w:sz w:val="28"/>
          <w:szCs w:val="28"/>
          <w:shd w:val="clear" w:fill="FDFDFE"/>
        </w:rPr>
      </w:pPr>
      <w:r>
        <w:rPr>
          <w:rFonts w:hint="eastAsia" w:ascii="宋体" w:hAnsi="宋体" w:eastAsia="宋体" w:cs="宋体"/>
          <w:i w:val="0"/>
          <w:iCs w:val="0"/>
          <w:caps w:val="0"/>
          <w:color w:val="05073B"/>
          <w:spacing w:val="0"/>
          <w:sz w:val="28"/>
          <w:szCs w:val="28"/>
          <w:shd w:val="clear" w:fill="FDFDFE"/>
          <w:lang w:val="en-US" w:eastAsia="zh-CN"/>
        </w:rPr>
        <w:t xml:space="preserve">    </w:t>
      </w:r>
      <w:r>
        <w:rPr>
          <w:rFonts w:hint="eastAsia" w:ascii="宋体" w:hAnsi="宋体" w:eastAsia="宋体" w:cs="宋体"/>
          <w:i w:val="0"/>
          <w:iCs w:val="0"/>
          <w:caps w:val="0"/>
          <w:color w:val="05073B"/>
          <w:spacing w:val="0"/>
          <w:sz w:val="28"/>
          <w:szCs w:val="28"/>
          <w:shd w:val="clear" w:fill="FDFDFE"/>
        </w:rPr>
        <w:t>调研结果显示，参与调研的用人单位中，私企占比最高，达到66.67%，其次是股份制企业，占比16.67%。在单位类型方面，小微企业占比高达91.67%，中型企业仅占8.33%。</w:t>
      </w:r>
    </w:p>
    <w:p w14:paraId="2077D6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jc w:val="center"/>
        <w:textAlignment w:val="auto"/>
        <w:rPr>
          <w:rFonts w:hint="eastAsia" w:ascii="宋体" w:hAnsi="宋体" w:eastAsia="宋体" w:cs="宋体"/>
          <w:i w:val="0"/>
          <w:iCs w:val="0"/>
          <w:caps w:val="0"/>
          <w:color w:val="05073B"/>
          <w:spacing w:val="0"/>
          <w:sz w:val="28"/>
          <w:szCs w:val="28"/>
          <w:shd w:val="clear" w:fill="FDFDFE"/>
          <w:lang w:eastAsia="zh-CN"/>
        </w:rPr>
      </w:pPr>
      <w:r>
        <w:rPr>
          <w:rFonts w:hint="eastAsia" w:ascii="宋体" w:hAnsi="宋体" w:eastAsia="宋体" w:cs="宋体"/>
          <w:i w:val="0"/>
          <w:iCs w:val="0"/>
          <w:caps w:val="0"/>
          <w:color w:val="05073B"/>
          <w:spacing w:val="0"/>
          <w:sz w:val="28"/>
          <w:szCs w:val="28"/>
          <w:shd w:val="clear" w:fill="FDFDFE"/>
          <w:lang w:eastAsia="zh-CN"/>
        </w:rPr>
        <w:drawing>
          <wp:inline distT="0" distB="0" distL="114300" distR="114300">
            <wp:extent cx="3480435" cy="1620520"/>
            <wp:effectExtent l="0" t="0" r="9525" b="10160"/>
            <wp:docPr id="4" name="图片 4" descr="173107304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1073041391"/>
                    <pic:cNvPicPr>
                      <a:picLocks noChangeAspect="1"/>
                    </pic:cNvPicPr>
                  </pic:nvPicPr>
                  <pic:blipFill>
                    <a:blip r:embed="rId8"/>
                    <a:stretch>
                      <a:fillRect/>
                    </a:stretch>
                  </pic:blipFill>
                  <pic:spPr>
                    <a:xfrm>
                      <a:off x="0" y="0"/>
                      <a:ext cx="3480435" cy="1620520"/>
                    </a:xfrm>
                    <a:prstGeom prst="rect">
                      <a:avLst/>
                    </a:prstGeom>
                  </pic:spPr>
                </pic:pic>
              </a:graphicData>
            </a:graphic>
          </wp:inline>
        </w:drawing>
      </w:r>
    </w:p>
    <w:p w14:paraId="0395C2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宋体" w:hAnsi="宋体" w:eastAsia="宋体" w:cs="宋体"/>
          <w:i w:val="0"/>
          <w:iCs w:val="0"/>
          <w:caps w:val="0"/>
          <w:color w:val="05073B"/>
          <w:spacing w:val="0"/>
          <w:sz w:val="28"/>
          <w:szCs w:val="28"/>
          <w:shd w:val="clear" w:fill="FDFDFE"/>
        </w:rPr>
      </w:pPr>
      <w:r>
        <w:rPr>
          <w:rFonts w:hint="eastAsia" w:ascii="宋体" w:hAnsi="宋体" w:eastAsia="宋体" w:cs="宋体"/>
          <w:i w:val="0"/>
          <w:iCs w:val="0"/>
          <w:caps w:val="0"/>
          <w:color w:val="05073B"/>
          <w:spacing w:val="0"/>
          <w:sz w:val="28"/>
          <w:szCs w:val="28"/>
          <w:shd w:val="clear" w:fill="FDFDFE"/>
          <w:lang w:val="en-US" w:eastAsia="zh-CN"/>
        </w:rPr>
        <w:t xml:space="preserve">   </w:t>
      </w:r>
      <w:r>
        <w:rPr>
          <w:rFonts w:hint="eastAsia" w:ascii="宋体" w:hAnsi="宋体" w:eastAsia="宋体" w:cs="宋体"/>
          <w:i w:val="0"/>
          <w:iCs w:val="0"/>
          <w:caps w:val="0"/>
          <w:color w:val="05073B"/>
          <w:spacing w:val="0"/>
          <w:sz w:val="28"/>
          <w:szCs w:val="28"/>
          <w:shd w:val="clear" w:fill="FDFDFE"/>
        </w:rPr>
        <w:t>在账务处理方面，58.33%的用人单位自设会计人员，25%的用人单位采用代理记账方式，另有16.67%的用人单位采用其他方式。</w:t>
      </w:r>
    </w:p>
    <w:p w14:paraId="06EBF4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jc w:val="center"/>
        <w:textAlignment w:val="auto"/>
        <w:rPr>
          <w:rFonts w:hint="eastAsia" w:ascii="宋体" w:hAnsi="宋体" w:eastAsia="宋体" w:cs="宋体"/>
          <w:i w:val="0"/>
          <w:iCs w:val="0"/>
          <w:caps w:val="0"/>
          <w:color w:val="05073B"/>
          <w:spacing w:val="0"/>
          <w:sz w:val="28"/>
          <w:szCs w:val="28"/>
          <w:shd w:val="clear" w:fill="FDFDFE"/>
          <w:lang w:eastAsia="zh-CN"/>
        </w:rPr>
      </w:pPr>
      <w:r>
        <w:rPr>
          <w:rFonts w:hint="eastAsia" w:ascii="宋体" w:hAnsi="宋体" w:eastAsia="宋体" w:cs="宋体"/>
          <w:i w:val="0"/>
          <w:iCs w:val="0"/>
          <w:caps w:val="0"/>
          <w:color w:val="05073B"/>
          <w:spacing w:val="0"/>
          <w:sz w:val="28"/>
          <w:szCs w:val="28"/>
          <w:shd w:val="clear" w:fill="FDFDFE"/>
          <w:lang w:eastAsia="zh-CN"/>
        </w:rPr>
        <w:drawing>
          <wp:inline distT="0" distB="0" distL="114300" distR="114300">
            <wp:extent cx="3289300" cy="1564005"/>
            <wp:effectExtent l="0" t="0" r="2540" b="5715"/>
            <wp:docPr id="5" name="图片 5" descr="1731073068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1073068150"/>
                    <pic:cNvPicPr>
                      <a:picLocks noChangeAspect="1"/>
                    </pic:cNvPicPr>
                  </pic:nvPicPr>
                  <pic:blipFill>
                    <a:blip r:embed="rId9"/>
                    <a:stretch>
                      <a:fillRect/>
                    </a:stretch>
                  </pic:blipFill>
                  <pic:spPr>
                    <a:xfrm>
                      <a:off x="0" y="0"/>
                      <a:ext cx="3289300" cy="1564005"/>
                    </a:xfrm>
                    <a:prstGeom prst="rect">
                      <a:avLst/>
                    </a:prstGeom>
                  </pic:spPr>
                </pic:pic>
              </a:graphicData>
            </a:graphic>
          </wp:inline>
        </w:drawing>
      </w:r>
    </w:p>
    <w:p w14:paraId="62C21D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textAlignment w:val="auto"/>
        <w:outlineLvl w:val="1"/>
        <w:rPr>
          <w:rFonts w:hint="eastAsia" w:ascii="宋体" w:hAnsi="宋体" w:eastAsia="宋体" w:cs="宋体"/>
          <w:i w:val="0"/>
          <w:iCs w:val="0"/>
          <w:caps w:val="0"/>
          <w:color w:val="05073B"/>
          <w:spacing w:val="0"/>
          <w:sz w:val="28"/>
          <w:szCs w:val="28"/>
        </w:rPr>
      </w:pPr>
      <w:r>
        <w:rPr>
          <w:rFonts w:hint="eastAsia" w:ascii="宋体" w:hAnsi="宋体" w:eastAsia="宋体" w:cs="宋体"/>
          <w:i w:val="0"/>
          <w:iCs w:val="0"/>
          <w:caps w:val="0"/>
          <w:color w:val="05073B"/>
          <w:spacing w:val="0"/>
          <w:sz w:val="28"/>
          <w:szCs w:val="28"/>
          <w:shd w:val="clear" w:fill="FDFDFE"/>
        </w:rPr>
        <w:t>（二）财务人员构成与岗位分工</w:t>
      </w:r>
    </w:p>
    <w:p w14:paraId="5EDC86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宋体" w:hAnsi="宋体" w:eastAsia="宋体" w:cs="宋体"/>
          <w:i w:val="0"/>
          <w:iCs w:val="0"/>
          <w:caps w:val="0"/>
          <w:color w:val="05073B"/>
          <w:spacing w:val="0"/>
          <w:sz w:val="28"/>
          <w:szCs w:val="28"/>
          <w:shd w:val="clear" w:fill="FDFDFE"/>
        </w:rPr>
      </w:pPr>
      <w:r>
        <w:rPr>
          <w:rFonts w:hint="eastAsia" w:ascii="宋体" w:hAnsi="宋体" w:eastAsia="宋体" w:cs="宋体"/>
          <w:i w:val="0"/>
          <w:iCs w:val="0"/>
          <w:caps w:val="0"/>
          <w:color w:val="05073B"/>
          <w:spacing w:val="0"/>
          <w:sz w:val="28"/>
          <w:szCs w:val="28"/>
          <w:shd w:val="clear" w:fill="FDFDFE"/>
          <w:lang w:val="en-US" w:eastAsia="zh-CN"/>
        </w:rPr>
        <w:t xml:space="preserve">    </w:t>
      </w:r>
      <w:r>
        <w:rPr>
          <w:rFonts w:hint="eastAsia" w:ascii="宋体" w:hAnsi="宋体" w:eastAsia="宋体" w:cs="宋体"/>
          <w:i w:val="0"/>
          <w:iCs w:val="0"/>
          <w:caps w:val="0"/>
          <w:color w:val="05073B"/>
          <w:spacing w:val="0"/>
          <w:sz w:val="28"/>
          <w:szCs w:val="28"/>
          <w:shd w:val="clear" w:fill="FDFDFE"/>
        </w:rPr>
        <w:t>在财务人员构成方面，财务经理、出纳和会计文员是用人单位普遍设置的岗位，占比分别高达75%、83.33%和33.33%。此外，主办会计、应收应付对账人员、成本会计等岗位也有一定比例的设置。在会计岗位分工方面，所有用人单位均采用一人一岗的形式，没有一岗多人或一人多岗的情况。</w:t>
      </w:r>
    </w:p>
    <w:p w14:paraId="2C89DB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jc w:val="center"/>
        <w:textAlignment w:val="auto"/>
        <w:rPr>
          <w:rFonts w:hint="eastAsia" w:ascii="宋体" w:hAnsi="宋体" w:eastAsia="宋体" w:cs="宋体"/>
          <w:i w:val="0"/>
          <w:iCs w:val="0"/>
          <w:caps w:val="0"/>
          <w:color w:val="05073B"/>
          <w:spacing w:val="0"/>
          <w:sz w:val="28"/>
          <w:szCs w:val="28"/>
          <w:shd w:val="clear" w:fill="FDFDFE"/>
          <w:lang w:eastAsia="zh-CN"/>
        </w:rPr>
      </w:pPr>
      <w:r>
        <w:rPr>
          <w:rFonts w:hint="eastAsia" w:ascii="宋体" w:hAnsi="宋体" w:eastAsia="宋体" w:cs="宋体"/>
          <w:i w:val="0"/>
          <w:iCs w:val="0"/>
          <w:caps w:val="0"/>
          <w:color w:val="05073B"/>
          <w:spacing w:val="0"/>
          <w:sz w:val="28"/>
          <w:szCs w:val="28"/>
          <w:shd w:val="clear" w:fill="FDFDFE"/>
          <w:lang w:eastAsia="zh-CN"/>
        </w:rPr>
        <w:drawing>
          <wp:inline distT="0" distB="0" distL="114300" distR="114300">
            <wp:extent cx="3334385" cy="1530985"/>
            <wp:effectExtent l="0" t="0" r="3175" b="8255"/>
            <wp:docPr id="6" name="图片 6" descr="173107310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31073105001"/>
                    <pic:cNvPicPr>
                      <a:picLocks noChangeAspect="1"/>
                    </pic:cNvPicPr>
                  </pic:nvPicPr>
                  <pic:blipFill>
                    <a:blip r:embed="rId10"/>
                    <a:stretch>
                      <a:fillRect/>
                    </a:stretch>
                  </pic:blipFill>
                  <pic:spPr>
                    <a:xfrm>
                      <a:off x="0" y="0"/>
                      <a:ext cx="3334385" cy="1530985"/>
                    </a:xfrm>
                    <a:prstGeom prst="rect">
                      <a:avLst/>
                    </a:prstGeom>
                  </pic:spPr>
                </pic:pic>
              </a:graphicData>
            </a:graphic>
          </wp:inline>
        </w:drawing>
      </w:r>
    </w:p>
    <w:p w14:paraId="1F7F20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textAlignment w:val="auto"/>
        <w:outlineLvl w:val="1"/>
        <w:rPr>
          <w:rFonts w:hint="eastAsia" w:ascii="宋体" w:hAnsi="宋体" w:eastAsia="宋体" w:cs="宋体"/>
          <w:i w:val="0"/>
          <w:iCs w:val="0"/>
          <w:caps w:val="0"/>
          <w:color w:val="05073B"/>
          <w:spacing w:val="0"/>
          <w:sz w:val="28"/>
          <w:szCs w:val="28"/>
        </w:rPr>
      </w:pPr>
      <w:r>
        <w:rPr>
          <w:rFonts w:hint="eastAsia" w:ascii="宋体" w:hAnsi="宋体" w:eastAsia="宋体" w:cs="宋体"/>
          <w:i w:val="0"/>
          <w:iCs w:val="0"/>
          <w:caps w:val="0"/>
          <w:color w:val="05073B"/>
          <w:spacing w:val="0"/>
          <w:sz w:val="28"/>
          <w:szCs w:val="28"/>
          <w:shd w:val="clear" w:fill="FDFDFE"/>
        </w:rPr>
        <w:t>（三）用人情况与需求</w:t>
      </w:r>
    </w:p>
    <w:p w14:paraId="1EFB6C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宋体" w:hAnsi="宋体" w:eastAsia="宋体" w:cs="宋体"/>
          <w:i w:val="0"/>
          <w:iCs w:val="0"/>
          <w:caps w:val="0"/>
          <w:color w:val="05073B"/>
          <w:spacing w:val="0"/>
          <w:sz w:val="28"/>
          <w:szCs w:val="28"/>
          <w:shd w:val="clear" w:fill="FDFDFE"/>
        </w:rPr>
      </w:pPr>
      <w:r>
        <w:rPr>
          <w:rFonts w:hint="eastAsia" w:ascii="宋体" w:hAnsi="宋体" w:eastAsia="宋体" w:cs="宋体"/>
          <w:i w:val="0"/>
          <w:iCs w:val="0"/>
          <w:caps w:val="0"/>
          <w:color w:val="05073B"/>
          <w:spacing w:val="0"/>
          <w:sz w:val="28"/>
          <w:szCs w:val="28"/>
          <w:shd w:val="clear" w:fill="FDFDFE"/>
          <w:lang w:val="en-US" w:eastAsia="zh-CN"/>
        </w:rPr>
        <w:t xml:space="preserve">    </w:t>
      </w:r>
      <w:r>
        <w:rPr>
          <w:rFonts w:hint="eastAsia" w:ascii="宋体" w:hAnsi="宋体" w:eastAsia="宋体" w:cs="宋体"/>
          <w:i w:val="0"/>
          <w:iCs w:val="0"/>
          <w:caps w:val="0"/>
          <w:color w:val="05073B"/>
          <w:spacing w:val="0"/>
          <w:sz w:val="28"/>
          <w:szCs w:val="28"/>
          <w:shd w:val="clear" w:fill="FDFDFE"/>
        </w:rPr>
        <w:t>调研结果显示，用人单位对会计相关专业中职毕业生的需求量较为稳定，但具体需求数量因单位规模、业务类型等因素而异。在薪资结构方面，中职学历的会计人员薪资水平主要集中在2000-3000元区间，大专学历的会计人员薪资水平则相对较高，主要集中在3500元以上区间。本科及以上学历的会计人员薪资水平更高，主要集中在4000元以上区间。</w:t>
      </w:r>
    </w:p>
    <w:p w14:paraId="761592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jc w:val="center"/>
        <w:textAlignment w:val="auto"/>
        <w:rPr>
          <w:rFonts w:hint="eastAsia" w:ascii="宋体" w:hAnsi="宋体" w:eastAsia="宋体" w:cs="宋体"/>
          <w:i w:val="0"/>
          <w:iCs w:val="0"/>
          <w:caps w:val="0"/>
          <w:color w:val="05073B"/>
          <w:spacing w:val="0"/>
          <w:sz w:val="28"/>
          <w:szCs w:val="28"/>
          <w:shd w:val="clear" w:fill="FDFDFE"/>
          <w:lang w:eastAsia="zh-CN"/>
        </w:rPr>
      </w:pPr>
      <w:r>
        <w:rPr>
          <w:rFonts w:hint="eastAsia" w:ascii="宋体" w:hAnsi="宋体" w:eastAsia="宋体" w:cs="宋体"/>
          <w:i w:val="0"/>
          <w:iCs w:val="0"/>
          <w:caps w:val="0"/>
          <w:color w:val="05073B"/>
          <w:spacing w:val="0"/>
          <w:sz w:val="28"/>
          <w:szCs w:val="28"/>
          <w:shd w:val="clear" w:fill="FDFDFE"/>
          <w:lang w:eastAsia="zh-CN"/>
        </w:rPr>
        <w:drawing>
          <wp:inline distT="0" distB="0" distL="114300" distR="114300">
            <wp:extent cx="3768090" cy="1850390"/>
            <wp:effectExtent l="0" t="0" r="11430" b="8890"/>
            <wp:docPr id="7" name="图片 7" descr="173107317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31073172337"/>
                    <pic:cNvPicPr>
                      <a:picLocks noChangeAspect="1"/>
                    </pic:cNvPicPr>
                  </pic:nvPicPr>
                  <pic:blipFill>
                    <a:blip r:embed="rId11"/>
                    <a:srcRect r="1232"/>
                    <a:stretch>
                      <a:fillRect/>
                    </a:stretch>
                  </pic:blipFill>
                  <pic:spPr>
                    <a:xfrm>
                      <a:off x="0" y="0"/>
                      <a:ext cx="3768090" cy="1850390"/>
                    </a:xfrm>
                    <a:prstGeom prst="round2DiagRect">
                      <a:avLst/>
                    </a:prstGeom>
                  </pic:spPr>
                </pic:pic>
              </a:graphicData>
            </a:graphic>
          </wp:inline>
        </w:drawing>
      </w:r>
    </w:p>
    <w:p w14:paraId="63F5F1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textAlignment w:val="auto"/>
        <w:outlineLvl w:val="1"/>
        <w:rPr>
          <w:rFonts w:hint="eastAsia" w:ascii="宋体" w:hAnsi="宋体" w:eastAsia="宋体" w:cs="宋体"/>
          <w:i w:val="0"/>
          <w:iCs w:val="0"/>
          <w:caps w:val="0"/>
          <w:color w:val="05073B"/>
          <w:spacing w:val="0"/>
          <w:sz w:val="28"/>
          <w:szCs w:val="28"/>
        </w:rPr>
      </w:pPr>
      <w:r>
        <w:rPr>
          <w:rFonts w:hint="eastAsia" w:ascii="宋体" w:hAnsi="宋体" w:eastAsia="宋体" w:cs="宋体"/>
          <w:i w:val="0"/>
          <w:iCs w:val="0"/>
          <w:caps w:val="0"/>
          <w:color w:val="05073B"/>
          <w:spacing w:val="0"/>
          <w:sz w:val="28"/>
          <w:szCs w:val="28"/>
          <w:shd w:val="clear" w:fill="FDFDFE"/>
        </w:rPr>
        <w:t>（四）会计人员应具备的素质</w:t>
      </w:r>
    </w:p>
    <w:p w14:paraId="0DCD4C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宋体" w:hAnsi="宋体" w:eastAsia="宋体" w:cs="宋体"/>
          <w:i w:val="0"/>
          <w:iCs w:val="0"/>
          <w:caps w:val="0"/>
          <w:color w:val="05073B"/>
          <w:spacing w:val="0"/>
          <w:sz w:val="28"/>
          <w:szCs w:val="28"/>
          <w:shd w:val="clear" w:fill="FDFDFE"/>
        </w:rPr>
      </w:pPr>
      <w:r>
        <w:rPr>
          <w:rFonts w:hint="eastAsia" w:ascii="宋体" w:hAnsi="宋体" w:eastAsia="宋体" w:cs="宋体"/>
          <w:i w:val="0"/>
          <w:iCs w:val="0"/>
          <w:caps w:val="0"/>
          <w:color w:val="05073B"/>
          <w:spacing w:val="0"/>
          <w:sz w:val="28"/>
          <w:szCs w:val="28"/>
          <w:shd w:val="clear" w:fill="FDFDFE"/>
          <w:lang w:val="en-US" w:eastAsia="zh-CN"/>
        </w:rPr>
        <w:t xml:space="preserve">    </w:t>
      </w:r>
      <w:r>
        <w:rPr>
          <w:rFonts w:hint="eastAsia" w:ascii="宋体" w:hAnsi="宋体" w:eastAsia="宋体" w:cs="宋体"/>
          <w:i w:val="0"/>
          <w:iCs w:val="0"/>
          <w:caps w:val="0"/>
          <w:color w:val="05073B"/>
          <w:spacing w:val="0"/>
          <w:sz w:val="28"/>
          <w:szCs w:val="28"/>
          <w:shd w:val="clear" w:fill="FDFDFE"/>
        </w:rPr>
        <w:t>在会计人员应具备的素质方面，用人单位普遍看重良好的协调沟通能力、独立工作且有较强解决问题的能力、责任心以及较强的自学能力、领悟与反应能力。此外，吃苦耐劳、有奉献精神、团结友爱且具备团队合作精神、情绪稳定且有一定忍耐能力等素质也受到用人单位的青睐。</w:t>
      </w:r>
    </w:p>
    <w:p w14:paraId="7A1917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jc w:val="center"/>
        <w:textAlignment w:val="auto"/>
        <w:rPr>
          <w:rFonts w:hint="eastAsia" w:ascii="宋体" w:hAnsi="宋体" w:eastAsia="宋体" w:cs="宋体"/>
          <w:i w:val="0"/>
          <w:iCs w:val="0"/>
          <w:caps w:val="0"/>
          <w:color w:val="05073B"/>
          <w:spacing w:val="0"/>
          <w:sz w:val="28"/>
          <w:szCs w:val="28"/>
          <w:shd w:val="clear" w:fill="FDFDFE"/>
          <w:lang w:eastAsia="zh-CN"/>
        </w:rPr>
      </w:pPr>
      <w:r>
        <w:rPr>
          <w:rFonts w:hint="eastAsia" w:ascii="宋体" w:hAnsi="宋体" w:eastAsia="宋体" w:cs="宋体"/>
          <w:i w:val="0"/>
          <w:iCs w:val="0"/>
          <w:caps w:val="0"/>
          <w:color w:val="05073B"/>
          <w:spacing w:val="0"/>
          <w:sz w:val="28"/>
          <w:szCs w:val="28"/>
          <w:shd w:val="clear" w:fill="FDFDFE"/>
          <w:lang w:eastAsia="zh-CN"/>
        </w:rPr>
        <w:drawing>
          <wp:inline distT="0" distB="0" distL="114300" distR="114300">
            <wp:extent cx="3725545" cy="1693545"/>
            <wp:effectExtent l="0" t="0" r="8255" b="13335"/>
            <wp:docPr id="8" name="图片 8" descr="173107325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31073251166"/>
                    <pic:cNvPicPr>
                      <a:picLocks noChangeAspect="1"/>
                    </pic:cNvPicPr>
                  </pic:nvPicPr>
                  <pic:blipFill>
                    <a:blip r:embed="rId12"/>
                    <a:stretch>
                      <a:fillRect/>
                    </a:stretch>
                  </pic:blipFill>
                  <pic:spPr>
                    <a:xfrm>
                      <a:off x="0" y="0"/>
                      <a:ext cx="3725545" cy="1693545"/>
                    </a:xfrm>
                    <a:prstGeom prst="rect">
                      <a:avLst/>
                    </a:prstGeom>
                  </pic:spPr>
                </pic:pic>
              </a:graphicData>
            </a:graphic>
          </wp:inline>
        </w:drawing>
      </w:r>
    </w:p>
    <w:p w14:paraId="2A2B9E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textAlignment w:val="auto"/>
        <w:outlineLvl w:val="1"/>
        <w:rPr>
          <w:rFonts w:hint="eastAsia" w:ascii="宋体" w:hAnsi="宋体" w:eastAsia="宋体" w:cs="宋体"/>
          <w:i w:val="0"/>
          <w:iCs w:val="0"/>
          <w:caps w:val="0"/>
          <w:color w:val="05073B"/>
          <w:spacing w:val="0"/>
          <w:sz w:val="28"/>
          <w:szCs w:val="28"/>
        </w:rPr>
      </w:pPr>
      <w:r>
        <w:rPr>
          <w:rFonts w:hint="eastAsia" w:ascii="宋体" w:hAnsi="宋体" w:eastAsia="宋体" w:cs="宋体"/>
          <w:i w:val="0"/>
          <w:iCs w:val="0"/>
          <w:caps w:val="0"/>
          <w:color w:val="05073B"/>
          <w:spacing w:val="0"/>
          <w:sz w:val="28"/>
          <w:szCs w:val="28"/>
          <w:shd w:val="clear" w:fill="FDFDFE"/>
        </w:rPr>
        <w:t>（五）专业知识应用</w:t>
      </w:r>
    </w:p>
    <w:p w14:paraId="1739F0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宋体" w:hAnsi="宋体" w:eastAsia="宋体" w:cs="宋体"/>
          <w:i w:val="0"/>
          <w:iCs w:val="0"/>
          <w:caps w:val="0"/>
          <w:color w:val="05073B"/>
          <w:spacing w:val="0"/>
          <w:sz w:val="28"/>
          <w:szCs w:val="28"/>
          <w:shd w:val="clear" w:fill="FDFDFE"/>
        </w:rPr>
      </w:pPr>
      <w:r>
        <w:rPr>
          <w:rFonts w:hint="eastAsia" w:ascii="宋体" w:hAnsi="宋体" w:eastAsia="宋体" w:cs="宋体"/>
          <w:i w:val="0"/>
          <w:iCs w:val="0"/>
          <w:caps w:val="0"/>
          <w:color w:val="05073B"/>
          <w:spacing w:val="0"/>
          <w:sz w:val="28"/>
          <w:szCs w:val="28"/>
          <w:shd w:val="clear" w:fill="FDFDFE"/>
          <w:lang w:val="en-US" w:eastAsia="zh-CN"/>
        </w:rPr>
        <w:t xml:space="preserve">    </w:t>
      </w:r>
      <w:r>
        <w:rPr>
          <w:rFonts w:hint="eastAsia" w:ascii="宋体" w:hAnsi="宋体" w:eastAsia="宋体" w:cs="宋体"/>
          <w:i w:val="0"/>
          <w:iCs w:val="0"/>
          <w:caps w:val="0"/>
          <w:color w:val="05073B"/>
          <w:spacing w:val="0"/>
          <w:sz w:val="28"/>
          <w:szCs w:val="28"/>
          <w:shd w:val="clear" w:fill="FDFDFE"/>
        </w:rPr>
        <w:t>在专业知识应用方面，用人单位普遍认为账务处理、报表编制、会计凭证编制和账簿登记是会计人员必须掌握的专业知识。同时，纳税申报、银行单据的处理、存货管理、社保公积金办理等专业知识也经常被用到。此外，还有部分用人单位提到了其他专业知识，如较强的洞察能力、分析能力等。</w:t>
      </w:r>
    </w:p>
    <w:p w14:paraId="096B32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jc w:val="center"/>
        <w:textAlignment w:val="auto"/>
        <w:rPr>
          <w:rFonts w:hint="eastAsia" w:ascii="宋体" w:hAnsi="宋体" w:eastAsia="宋体" w:cs="宋体"/>
          <w:i w:val="0"/>
          <w:iCs w:val="0"/>
          <w:caps w:val="0"/>
          <w:color w:val="05073B"/>
          <w:spacing w:val="0"/>
          <w:sz w:val="28"/>
          <w:szCs w:val="28"/>
          <w:shd w:val="clear" w:fill="FDFDFE"/>
          <w:lang w:eastAsia="zh-CN"/>
        </w:rPr>
      </w:pPr>
      <w:r>
        <w:rPr>
          <w:rFonts w:hint="eastAsia" w:ascii="宋体" w:hAnsi="宋体" w:eastAsia="宋体" w:cs="宋体"/>
          <w:i w:val="0"/>
          <w:iCs w:val="0"/>
          <w:caps w:val="0"/>
          <w:color w:val="05073B"/>
          <w:spacing w:val="0"/>
          <w:sz w:val="28"/>
          <w:szCs w:val="28"/>
          <w:shd w:val="clear" w:fill="FDFDFE"/>
          <w:lang w:eastAsia="zh-CN"/>
        </w:rPr>
        <w:drawing>
          <wp:inline distT="0" distB="0" distL="114300" distR="114300">
            <wp:extent cx="3867150" cy="1799590"/>
            <wp:effectExtent l="0" t="0" r="3810" b="13970"/>
            <wp:docPr id="9" name="图片 9" descr="173107328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31073280261"/>
                    <pic:cNvPicPr>
                      <a:picLocks noChangeAspect="1"/>
                    </pic:cNvPicPr>
                  </pic:nvPicPr>
                  <pic:blipFill>
                    <a:blip r:embed="rId13"/>
                    <a:stretch>
                      <a:fillRect/>
                    </a:stretch>
                  </pic:blipFill>
                  <pic:spPr>
                    <a:xfrm>
                      <a:off x="0" y="0"/>
                      <a:ext cx="3867150" cy="1799590"/>
                    </a:xfrm>
                    <a:prstGeom prst="rect">
                      <a:avLst/>
                    </a:prstGeom>
                  </pic:spPr>
                </pic:pic>
              </a:graphicData>
            </a:graphic>
          </wp:inline>
        </w:drawing>
      </w:r>
    </w:p>
    <w:p w14:paraId="5BF09C37">
      <w:pPr>
        <w:pStyle w:val="2"/>
        <w:keepNext w:val="0"/>
        <w:keepLines w:val="0"/>
        <w:pageBreakBefore w:val="0"/>
        <w:widowControl/>
        <w:suppressLineNumbers w:val="0"/>
        <w:shd w:val="clear" w:fill="FFFFFF"/>
        <w:kinsoku/>
        <w:wordWrap/>
        <w:overflowPunct/>
        <w:topLinePunct w:val="0"/>
        <w:autoSpaceDE/>
        <w:autoSpaceDN/>
        <w:bidi w:val="0"/>
        <w:snapToGrid/>
        <w:spacing w:before="0" w:beforeAutospacing="0" w:after="0" w:afterAutospacing="0" w:line="240" w:lineRule="auto"/>
        <w:ind w:left="0" w:firstLine="0" w:firstLineChars="0"/>
        <w:textAlignment w:val="auto"/>
        <w:rPr>
          <w:rFonts w:hint="eastAsia" w:ascii="宋体" w:hAnsi="宋体" w:eastAsia="宋体" w:cs="宋体"/>
          <w:b w:val="0"/>
          <w:bCs w:val="0"/>
          <w:i w:val="0"/>
          <w:iCs w:val="0"/>
          <w:caps w:val="0"/>
          <w:color w:val="05073B"/>
          <w:spacing w:val="0"/>
          <w:kern w:val="0"/>
          <w:sz w:val="28"/>
          <w:szCs w:val="28"/>
          <w:shd w:val="clear" w:fill="FDFDFE"/>
          <w:lang w:val="en-US" w:eastAsia="zh-CN" w:bidi="ar"/>
        </w:rPr>
      </w:pPr>
      <w:r>
        <w:rPr>
          <w:rFonts w:hint="eastAsia" w:ascii="宋体" w:hAnsi="宋体" w:eastAsia="宋体" w:cs="宋体"/>
          <w:b w:val="0"/>
          <w:bCs w:val="0"/>
          <w:i w:val="0"/>
          <w:iCs w:val="0"/>
          <w:caps w:val="0"/>
          <w:color w:val="05073B"/>
          <w:spacing w:val="0"/>
          <w:sz w:val="28"/>
          <w:szCs w:val="28"/>
          <w:shd w:val="clear" w:fill="FDFDFE"/>
        </w:rPr>
        <w:t>（六）</w:t>
      </w:r>
      <w:r>
        <w:rPr>
          <w:rFonts w:hint="default" w:ascii="宋体" w:hAnsi="宋体" w:eastAsia="宋体" w:cs="宋体"/>
          <w:b w:val="0"/>
          <w:bCs w:val="0"/>
          <w:i w:val="0"/>
          <w:iCs w:val="0"/>
          <w:caps w:val="0"/>
          <w:color w:val="05073B"/>
          <w:spacing w:val="0"/>
          <w:kern w:val="0"/>
          <w:sz w:val="28"/>
          <w:szCs w:val="28"/>
          <w:shd w:val="clear" w:fill="FDFDFE"/>
          <w:lang w:val="en-US" w:eastAsia="zh-CN" w:bidi="ar"/>
        </w:rPr>
        <w:t>常用专业知识和相关知识</w:t>
      </w:r>
    </w:p>
    <w:p w14:paraId="5FF0D84C">
      <w:pPr>
        <w:pStyle w:val="5"/>
        <w:keepNext w:val="0"/>
        <w:keepLines w:val="0"/>
        <w:pageBreakBefore w:val="0"/>
        <w:widowControl/>
        <w:suppressLineNumbers w:val="0"/>
        <w:shd w:val="clear" w:fill="FFFFFF"/>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default" w:ascii="helvetica" w:hAnsi="helvetica" w:eastAsia="helvetica" w:cs="helvetica"/>
          <w:i w:val="0"/>
          <w:iCs w:val="0"/>
          <w:caps w:val="0"/>
          <w:color w:val="060607"/>
          <w:spacing w:val="3"/>
          <w:sz w:val="16"/>
          <w:szCs w:val="16"/>
        </w:rPr>
      </w:pPr>
      <w:r>
        <w:rPr>
          <w:rFonts w:hint="eastAsia" w:ascii="宋体" w:hAnsi="宋体" w:eastAsia="宋体" w:cs="宋体"/>
          <w:b w:val="0"/>
          <w:bCs w:val="0"/>
          <w:i w:val="0"/>
          <w:iCs w:val="0"/>
          <w:caps w:val="0"/>
          <w:color w:val="05073B"/>
          <w:spacing w:val="0"/>
          <w:kern w:val="0"/>
          <w:sz w:val="28"/>
          <w:szCs w:val="28"/>
          <w:shd w:val="clear" w:fill="FDFDFE"/>
          <w:lang w:val="en-US" w:eastAsia="zh-CN" w:bidi="ar"/>
        </w:rPr>
        <w:t xml:space="preserve">    </w:t>
      </w:r>
      <w:r>
        <w:rPr>
          <w:rFonts w:hint="default" w:ascii="宋体" w:hAnsi="宋体" w:eastAsia="宋体" w:cs="宋体"/>
          <w:b w:val="0"/>
          <w:bCs w:val="0"/>
          <w:i w:val="0"/>
          <w:iCs w:val="0"/>
          <w:caps w:val="0"/>
          <w:color w:val="05073B"/>
          <w:spacing w:val="0"/>
          <w:kern w:val="0"/>
          <w:sz w:val="28"/>
          <w:szCs w:val="28"/>
          <w:shd w:val="clear" w:fill="FDFDFE"/>
          <w:lang w:val="en-US" w:eastAsia="zh-CN" w:bidi="ar"/>
        </w:rPr>
        <w:t>在专业知识方面，纳税申报、账务处理和会计凭证编制是用人单位认为最常用的知识，占比分别为81.82%、90.91%和84.85%。在相关知识方面，计算机基础、基础会计和纳税实务被认为是非常重要的，占比分别为66.67%、78.79%和81.82%。这些数据为教学内容提供了重要参考。</w:t>
      </w:r>
    </w:p>
    <w:p w14:paraId="315893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宋体" w:hAnsi="宋体" w:eastAsia="宋体" w:cs="宋体"/>
          <w:i w:val="0"/>
          <w:iCs w:val="0"/>
          <w:caps w:val="0"/>
          <w:color w:val="05073B"/>
          <w:spacing w:val="0"/>
          <w:sz w:val="28"/>
          <w:szCs w:val="28"/>
          <w:shd w:val="clear" w:fill="FDFDFE"/>
          <w:lang w:eastAsia="zh-CN"/>
        </w:rPr>
      </w:pPr>
      <w:r>
        <w:rPr>
          <w:rFonts w:hint="eastAsia" w:ascii="宋体" w:hAnsi="宋体" w:eastAsia="宋体" w:cs="宋体"/>
          <w:i w:val="0"/>
          <w:iCs w:val="0"/>
          <w:caps w:val="0"/>
          <w:color w:val="05073B"/>
          <w:spacing w:val="0"/>
          <w:sz w:val="28"/>
          <w:szCs w:val="28"/>
          <w:shd w:val="clear" w:fill="FDFDFE"/>
          <w:lang w:eastAsia="zh-CN"/>
        </w:rPr>
        <w:drawing>
          <wp:inline distT="0" distB="0" distL="114300" distR="114300">
            <wp:extent cx="3608705" cy="1659890"/>
            <wp:effectExtent l="0" t="0" r="3175" b="1270"/>
            <wp:docPr id="11" name="图片 11" descr="173107344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31073440362"/>
                    <pic:cNvPicPr>
                      <a:picLocks noChangeAspect="1"/>
                    </pic:cNvPicPr>
                  </pic:nvPicPr>
                  <pic:blipFill>
                    <a:blip r:embed="rId14"/>
                    <a:stretch>
                      <a:fillRect/>
                    </a:stretch>
                  </pic:blipFill>
                  <pic:spPr>
                    <a:xfrm>
                      <a:off x="0" y="0"/>
                      <a:ext cx="3608705" cy="1659890"/>
                    </a:xfrm>
                    <a:prstGeom prst="rect">
                      <a:avLst/>
                    </a:prstGeom>
                  </pic:spPr>
                </pic:pic>
              </a:graphicData>
            </a:graphic>
          </wp:inline>
        </w:drawing>
      </w:r>
    </w:p>
    <w:p w14:paraId="36D2F601">
      <w:pPr>
        <w:pStyle w:val="2"/>
        <w:keepNext w:val="0"/>
        <w:keepLines w:val="0"/>
        <w:pageBreakBefore w:val="0"/>
        <w:widowControl/>
        <w:suppressLineNumbers w:val="0"/>
        <w:shd w:val="clear" w:fill="FFFFFF"/>
        <w:kinsoku/>
        <w:wordWrap/>
        <w:overflowPunct/>
        <w:topLinePunct w:val="0"/>
        <w:autoSpaceDE/>
        <w:autoSpaceDN/>
        <w:bidi w:val="0"/>
        <w:snapToGrid/>
        <w:spacing w:before="0" w:beforeAutospacing="0" w:after="0" w:afterAutospacing="0" w:line="240" w:lineRule="auto"/>
        <w:ind w:left="0" w:firstLine="0" w:firstLineChars="0"/>
        <w:textAlignment w:val="auto"/>
        <w:rPr>
          <w:rFonts w:hint="eastAsia" w:ascii="宋体" w:hAnsi="宋体" w:eastAsia="宋体" w:cs="宋体"/>
          <w:b w:val="0"/>
          <w:bCs w:val="0"/>
          <w:i w:val="0"/>
          <w:iCs w:val="0"/>
          <w:caps w:val="0"/>
          <w:color w:val="05073B"/>
          <w:spacing w:val="0"/>
          <w:kern w:val="0"/>
          <w:sz w:val="28"/>
          <w:szCs w:val="28"/>
          <w:shd w:val="clear" w:fill="FDFDFE"/>
          <w:lang w:val="en-US" w:eastAsia="zh-CN" w:bidi="ar"/>
        </w:rPr>
      </w:pPr>
      <w:r>
        <w:rPr>
          <w:rFonts w:hint="eastAsia" w:cs="宋体"/>
          <w:b w:val="0"/>
          <w:bCs w:val="0"/>
          <w:i w:val="0"/>
          <w:iCs w:val="0"/>
          <w:caps w:val="0"/>
          <w:color w:val="05073B"/>
          <w:spacing w:val="0"/>
          <w:kern w:val="0"/>
          <w:sz w:val="28"/>
          <w:szCs w:val="28"/>
          <w:shd w:val="clear" w:fill="FDFDFE"/>
          <w:lang w:val="en-US" w:eastAsia="zh-CN" w:bidi="ar"/>
        </w:rPr>
        <w:t>（</w:t>
      </w:r>
      <w:r>
        <w:rPr>
          <w:rFonts w:hint="default" w:ascii="宋体" w:hAnsi="宋体" w:eastAsia="宋体" w:cs="宋体"/>
          <w:b w:val="0"/>
          <w:bCs w:val="0"/>
          <w:i w:val="0"/>
          <w:iCs w:val="0"/>
          <w:caps w:val="0"/>
          <w:color w:val="05073B"/>
          <w:spacing w:val="0"/>
          <w:kern w:val="0"/>
          <w:sz w:val="28"/>
          <w:szCs w:val="28"/>
          <w:shd w:val="clear" w:fill="FDFDFE"/>
          <w:lang w:val="en-US" w:eastAsia="zh-CN" w:bidi="ar"/>
        </w:rPr>
        <w:t>七</w:t>
      </w:r>
      <w:r>
        <w:rPr>
          <w:rFonts w:hint="eastAsia" w:cs="宋体"/>
          <w:b w:val="0"/>
          <w:bCs w:val="0"/>
          <w:i w:val="0"/>
          <w:iCs w:val="0"/>
          <w:caps w:val="0"/>
          <w:color w:val="05073B"/>
          <w:spacing w:val="0"/>
          <w:kern w:val="0"/>
          <w:sz w:val="28"/>
          <w:szCs w:val="28"/>
          <w:shd w:val="clear" w:fill="FDFDFE"/>
          <w:lang w:val="en-US" w:eastAsia="zh-CN" w:bidi="ar"/>
        </w:rPr>
        <w:t>）</w:t>
      </w:r>
      <w:r>
        <w:rPr>
          <w:rFonts w:hint="default" w:ascii="宋体" w:hAnsi="宋体" w:eastAsia="宋体" w:cs="宋体"/>
          <w:b w:val="0"/>
          <w:bCs w:val="0"/>
          <w:i w:val="0"/>
          <w:iCs w:val="0"/>
          <w:caps w:val="0"/>
          <w:color w:val="05073B"/>
          <w:spacing w:val="0"/>
          <w:kern w:val="0"/>
          <w:sz w:val="28"/>
          <w:szCs w:val="28"/>
          <w:shd w:val="clear" w:fill="FDFDFE"/>
          <w:lang w:val="en-US" w:eastAsia="zh-CN" w:bidi="ar"/>
        </w:rPr>
        <w:t>招聘途径和录用考虑因素</w:t>
      </w:r>
    </w:p>
    <w:p w14:paraId="7D6A591E">
      <w:pPr>
        <w:pStyle w:val="5"/>
        <w:keepNext w:val="0"/>
        <w:keepLines w:val="0"/>
        <w:pageBreakBefore w:val="0"/>
        <w:widowControl/>
        <w:suppressLineNumbers w:val="0"/>
        <w:shd w:val="clear" w:fill="FFFFFF"/>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default" w:ascii="宋体" w:hAnsi="宋体" w:eastAsia="宋体" w:cs="宋体"/>
          <w:b w:val="0"/>
          <w:bCs w:val="0"/>
          <w:i w:val="0"/>
          <w:iCs w:val="0"/>
          <w:caps w:val="0"/>
          <w:color w:val="05073B"/>
          <w:spacing w:val="0"/>
          <w:kern w:val="0"/>
          <w:sz w:val="28"/>
          <w:szCs w:val="28"/>
          <w:shd w:val="clear" w:fill="FDFDFE"/>
          <w:lang w:val="en-US" w:eastAsia="zh-CN" w:bidi="ar"/>
        </w:rPr>
      </w:pPr>
      <w:r>
        <w:rPr>
          <w:rFonts w:hint="eastAsia" w:ascii="宋体" w:hAnsi="宋体" w:eastAsia="宋体" w:cs="宋体"/>
          <w:b w:val="0"/>
          <w:bCs w:val="0"/>
          <w:i w:val="0"/>
          <w:iCs w:val="0"/>
          <w:caps w:val="0"/>
          <w:color w:val="05073B"/>
          <w:spacing w:val="0"/>
          <w:kern w:val="0"/>
          <w:sz w:val="28"/>
          <w:szCs w:val="28"/>
          <w:shd w:val="clear" w:fill="FDFDFE"/>
          <w:lang w:val="en-US" w:eastAsia="zh-CN" w:bidi="ar"/>
        </w:rPr>
        <w:t xml:space="preserve">    </w:t>
      </w:r>
      <w:r>
        <w:rPr>
          <w:rFonts w:hint="default" w:ascii="宋体" w:hAnsi="宋体" w:eastAsia="宋体" w:cs="宋体"/>
          <w:b w:val="0"/>
          <w:bCs w:val="0"/>
          <w:i w:val="0"/>
          <w:iCs w:val="0"/>
          <w:caps w:val="0"/>
          <w:color w:val="05073B"/>
          <w:spacing w:val="0"/>
          <w:kern w:val="0"/>
          <w:sz w:val="28"/>
          <w:szCs w:val="28"/>
          <w:shd w:val="clear" w:fill="FDFDFE"/>
          <w:lang w:val="en-US" w:eastAsia="zh-CN" w:bidi="ar"/>
        </w:rPr>
        <w:t>调研显示，用人单位招聘财务人员的主要途径包括通过政府毕业生就业主管部门举办的双选会、熟人介绍和人才交流会。在录用中职毕业生时，用人单位会优先考虑基本素养、专业知识与操作技能、工作实践经历。这要求</w:t>
      </w:r>
      <w:r>
        <w:rPr>
          <w:rFonts w:hint="eastAsia" w:ascii="宋体" w:hAnsi="宋体" w:eastAsia="宋体" w:cs="宋体"/>
          <w:b w:val="0"/>
          <w:bCs w:val="0"/>
          <w:i w:val="0"/>
          <w:iCs w:val="0"/>
          <w:caps w:val="0"/>
          <w:color w:val="05073B"/>
          <w:spacing w:val="0"/>
          <w:kern w:val="0"/>
          <w:sz w:val="28"/>
          <w:szCs w:val="28"/>
          <w:shd w:val="clear" w:fill="FDFDFE"/>
          <w:lang w:val="en-US" w:eastAsia="zh-CN" w:bidi="ar"/>
        </w:rPr>
        <w:t>我们</w:t>
      </w:r>
      <w:r>
        <w:rPr>
          <w:rFonts w:hint="default" w:ascii="宋体" w:hAnsi="宋体" w:eastAsia="宋体" w:cs="宋体"/>
          <w:b w:val="0"/>
          <w:bCs w:val="0"/>
          <w:i w:val="0"/>
          <w:iCs w:val="0"/>
          <w:caps w:val="0"/>
          <w:color w:val="05073B"/>
          <w:spacing w:val="0"/>
          <w:kern w:val="0"/>
          <w:sz w:val="28"/>
          <w:szCs w:val="28"/>
          <w:shd w:val="clear" w:fill="FDFDFE"/>
          <w:lang w:val="en-US" w:eastAsia="zh-CN" w:bidi="ar"/>
        </w:rPr>
        <w:t>加强学生的职业道德教育和实践技能培养。</w:t>
      </w:r>
    </w:p>
    <w:p w14:paraId="74BB7E96">
      <w:pPr>
        <w:pStyle w:val="5"/>
        <w:keepNext w:val="0"/>
        <w:keepLines w:val="0"/>
        <w:pageBreakBefore w:val="0"/>
        <w:widowControl/>
        <w:suppressLineNumbers w:val="0"/>
        <w:shd w:val="clear" w:fill="FFFFFF"/>
        <w:kinsoku/>
        <w:wordWrap/>
        <w:overflowPunct/>
        <w:topLinePunct w:val="0"/>
        <w:autoSpaceDE/>
        <w:autoSpaceDN/>
        <w:bidi w:val="0"/>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val="0"/>
          <w:i w:val="0"/>
          <w:iCs w:val="0"/>
          <w:caps w:val="0"/>
          <w:color w:val="05073B"/>
          <w:spacing w:val="0"/>
          <w:kern w:val="0"/>
          <w:sz w:val="28"/>
          <w:szCs w:val="28"/>
          <w:shd w:val="clear" w:fill="FDFDFE"/>
          <w:lang w:val="en-US" w:eastAsia="zh-CN" w:bidi="ar"/>
        </w:rPr>
      </w:pPr>
      <w:r>
        <w:rPr>
          <w:rFonts w:hint="eastAsia" w:ascii="宋体" w:hAnsi="宋体" w:eastAsia="宋体" w:cs="宋体"/>
          <w:i w:val="0"/>
          <w:iCs w:val="0"/>
          <w:caps w:val="0"/>
          <w:color w:val="05073B"/>
          <w:spacing w:val="0"/>
          <w:sz w:val="28"/>
          <w:szCs w:val="28"/>
          <w:shd w:val="clear" w:fill="FDFDFE"/>
          <w:lang w:eastAsia="zh-CN"/>
        </w:rPr>
        <w:drawing>
          <wp:inline distT="0" distB="0" distL="114300" distR="114300">
            <wp:extent cx="4762500" cy="1981200"/>
            <wp:effectExtent l="0" t="0" r="7620" b="0"/>
            <wp:docPr id="10" name="图片 10" descr="1731073315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31073315087"/>
                    <pic:cNvPicPr>
                      <a:picLocks noChangeAspect="1"/>
                    </pic:cNvPicPr>
                  </pic:nvPicPr>
                  <pic:blipFill>
                    <a:blip r:embed="rId15"/>
                    <a:stretch>
                      <a:fillRect/>
                    </a:stretch>
                  </pic:blipFill>
                  <pic:spPr>
                    <a:xfrm>
                      <a:off x="0" y="0"/>
                      <a:ext cx="4762500" cy="1981200"/>
                    </a:xfrm>
                    <a:prstGeom prst="rect">
                      <a:avLst/>
                    </a:prstGeom>
                  </pic:spPr>
                </pic:pic>
              </a:graphicData>
            </a:graphic>
          </wp:inline>
        </w:drawing>
      </w:r>
    </w:p>
    <w:p w14:paraId="6FF2EC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textAlignment w:val="auto"/>
        <w:outlineLvl w:val="1"/>
        <w:rPr>
          <w:rFonts w:hint="eastAsia" w:ascii="宋体" w:hAnsi="宋体" w:eastAsia="宋体" w:cs="宋体"/>
          <w:i w:val="0"/>
          <w:iCs w:val="0"/>
          <w:caps w:val="0"/>
          <w:color w:val="05073B"/>
          <w:spacing w:val="0"/>
          <w:sz w:val="28"/>
          <w:szCs w:val="28"/>
        </w:rPr>
      </w:pPr>
      <w:r>
        <w:rPr>
          <w:rFonts w:hint="eastAsia" w:ascii="宋体" w:hAnsi="宋体" w:eastAsia="宋体" w:cs="宋体"/>
          <w:i w:val="0"/>
          <w:iCs w:val="0"/>
          <w:caps w:val="0"/>
          <w:color w:val="05073B"/>
          <w:spacing w:val="0"/>
          <w:sz w:val="28"/>
          <w:szCs w:val="28"/>
          <w:shd w:val="clear" w:fill="FDFDFE"/>
          <w:lang w:eastAsia="zh-CN"/>
        </w:rPr>
        <w:t>（</w:t>
      </w:r>
      <w:r>
        <w:rPr>
          <w:rFonts w:hint="eastAsia" w:ascii="宋体" w:hAnsi="宋体" w:eastAsia="宋体" w:cs="宋体"/>
          <w:i w:val="0"/>
          <w:iCs w:val="0"/>
          <w:caps w:val="0"/>
          <w:color w:val="05073B"/>
          <w:spacing w:val="0"/>
          <w:sz w:val="28"/>
          <w:szCs w:val="28"/>
          <w:shd w:val="clear" w:fill="FDFDFE"/>
          <w:lang w:val="en-US" w:eastAsia="zh-CN"/>
        </w:rPr>
        <w:t>八</w:t>
      </w:r>
      <w:r>
        <w:rPr>
          <w:rFonts w:hint="eastAsia" w:ascii="宋体" w:hAnsi="宋体" w:eastAsia="宋体" w:cs="宋体"/>
          <w:i w:val="0"/>
          <w:iCs w:val="0"/>
          <w:caps w:val="0"/>
          <w:color w:val="05073B"/>
          <w:spacing w:val="0"/>
          <w:sz w:val="28"/>
          <w:szCs w:val="28"/>
          <w:shd w:val="clear" w:fill="FDFDFE"/>
          <w:lang w:eastAsia="zh-CN"/>
        </w:rPr>
        <w:t>）</w:t>
      </w:r>
      <w:r>
        <w:rPr>
          <w:rFonts w:hint="eastAsia" w:ascii="宋体" w:hAnsi="宋体" w:eastAsia="宋体" w:cs="宋体"/>
          <w:i w:val="0"/>
          <w:iCs w:val="0"/>
          <w:caps w:val="0"/>
          <w:color w:val="05073B"/>
          <w:spacing w:val="0"/>
          <w:sz w:val="28"/>
          <w:szCs w:val="28"/>
          <w:shd w:val="clear" w:fill="FDFDFE"/>
        </w:rPr>
        <w:t>校企合作与交流</w:t>
      </w:r>
    </w:p>
    <w:p w14:paraId="0D88A2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560" w:firstLineChars="0"/>
        <w:textAlignment w:val="auto"/>
        <w:rPr>
          <w:rFonts w:hint="eastAsia" w:ascii="宋体" w:hAnsi="宋体" w:eastAsia="宋体" w:cs="宋体"/>
          <w:i w:val="0"/>
          <w:iCs w:val="0"/>
          <w:caps w:val="0"/>
          <w:color w:val="05073B"/>
          <w:spacing w:val="0"/>
          <w:sz w:val="28"/>
          <w:szCs w:val="28"/>
          <w:shd w:val="clear" w:fill="FDFDFE"/>
        </w:rPr>
      </w:pPr>
      <w:r>
        <w:rPr>
          <w:rFonts w:hint="eastAsia" w:ascii="宋体" w:hAnsi="宋体" w:eastAsia="宋体" w:cs="宋体"/>
          <w:i w:val="0"/>
          <w:iCs w:val="0"/>
          <w:caps w:val="0"/>
          <w:color w:val="05073B"/>
          <w:spacing w:val="0"/>
          <w:sz w:val="28"/>
          <w:szCs w:val="28"/>
          <w:shd w:val="clear" w:fill="FDFDFE"/>
        </w:rPr>
        <w:t>在校企合作方面，调研结果显示，50%的用人单位表示愿意与华材职校开展校企合作，但也有33.33%的用人单位选择了“其他”选项，可能表示对校企合作持观望态度或存在其他顾虑。对于影响校企合作的原因，用人单位普遍反映缺乏校企交流平台、缺乏合作机制以及企业内部难以协调等问题。在可以提供的服务方面，接受学生进行企业实践学习、可接待学生进行学习参观等选项得到了较多用人单位的支持。</w:t>
      </w:r>
    </w:p>
    <w:p w14:paraId="2584AB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560" w:firstLineChars="0"/>
        <w:jc w:val="center"/>
        <w:textAlignment w:val="auto"/>
        <w:rPr>
          <w:rFonts w:hint="eastAsia" w:ascii="宋体" w:hAnsi="宋体" w:eastAsia="宋体" w:cs="宋体"/>
          <w:i w:val="0"/>
          <w:iCs w:val="0"/>
          <w:caps w:val="0"/>
          <w:color w:val="05073B"/>
          <w:spacing w:val="0"/>
          <w:sz w:val="28"/>
          <w:szCs w:val="28"/>
          <w:shd w:val="clear" w:fill="FDFDFE"/>
          <w:lang w:eastAsia="zh-CN"/>
        </w:rPr>
      </w:pPr>
      <w:r>
        <w:rPr>
          <w:rFonts w:hint="eastAsia" w:ascii="宋体" w:hAnsi="宋体" w:eastAsia="宋体" w:cs="宋体"/>
          <w:i w:val="0"/>
          <w:iCs w:val="0"/>
          <w:caps w:val="0"/>
          <w:color w:val="05073B"/>
          <w:spacing w:val="0"/>
          <w:sz w:val="28"/>
          <w:szCs w:val="28"/>
          <w:shd w:val="clear" w:fill="FDFDFE"/>
          <w:lang w:eastAsia="zh-CN"/>
        </w:rPr>
        <w:drawing>
          <wp:inline distT="0" distB="0" distL="114300" distR="114300">
            <wp:extent cx="3619500" cy="1573530"/>
            <wp:effectExtent l="0" t="0" r="7620" b="11430"/>
            <wp:docPr id="12" name="图片 12" descr="173107470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31074702058"/>
                    <pic:cNvPicPr>
                      <a:picLocks noChangeAspect="1"/>
                    </pic:cNvPicPr>
                  </pic:nvPicPr>
                  <pic:blipFill>
                    <a:blip r:embed="rId16"/>
                    <a:stretch>
                      <a:fillRect/>
                    </a:stretch>
                  </pic:blipFill>
                  <pic:spPr>
                    <a:xfrm>
                      <a:off x="0" y="0"/>
                      <a:ext cx="3619500" cy="1573530"/>
                    </a:xfrm>
                    <a:prstGeom prst="rect">
                      <a:avLst/>
                    </a:prstGeom>
                  </pic:spPr>
                </pic:pic>
              </a:graphicData>
            </a:graphic>
          </wp:inline>
        </w:drawing>
      </w:r>
    </w:p>
    <w:p w14:paraId="063885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napToGrid/>
        <w:spacing w:before="0" w:beforeAutospacing="0" w:after="0" w:afterAutospacing="0" w:line="240" w:lineRule="auto"/>
        <w:ind w:left="0" w:right="0" w:firstLine="0" w:firstLineChars="0"/>
        <w:jc w:val="left"/>
        <w:textAlignment w:val="auto"/>
        <w:outlineLvl w:val="0"/>
        <w:rPr>
          <w:rFonts w:hint="default" w:ascii="宋体" w:hAnsi="宋体" w:eastAsia="宋体" w:cs="宋体"/>
          <w:i w:val="0"/>
          <w:iCs w:val="0"/>
          <w:caps w:val="0"/>
          <w:color w:val="05073B"/>
          <w:spacing w:val="0"/>
          <w:sz w:val="28"/>
          <w:szCs w:val="28"/>
          <w:shd w:val="clear" w:fill="FDFDFE"/>
          <w:lang w:val="en-US" w:eastAsia="zh-CN"/>
        </w:rPr>
      </w:pPr>
      <w:r>
        <w:rPr>
          <w:rFonts w:hint="default" w:ascii="宋体" w:hAnsi="宋体" w:eastAsia="宋体" w:cs="宋体"/>
          <w:i w:val="0"/>
          <w:iCs w:val="0"/>
          <w:caps w:val="0"/>
          <w:color w:val="05073B"/>
          <w:spacing w:val="0"/>
          <w:sz w:val="28"/>
          <w:szCs w:val="28"/>
          <w:shd w:val="clear" w:fill="FDFDFE"/>
          <w:lang w:val="en-US" w:eastAsia="zh-CN"/>
        </w:rPr>
        <w:t>四、原因分析</w:t>
      </w:r>
    </w:p>
    <w:p w14:paraId="478C3F5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left"/>
        <w:textAlignment w:val="auto"/>
        <w:outlineLvl w:val="1"/>
        <w:rPr>
          <w:rFonts w:hint="eastAsia" w:ascii="宋体" w:hAnsi="宋体" w:eastAsia="宋体" w:cs="宋体"/>
          <w:i w:val="0"/>
          <w:iCs w:val="0"/>
          <w:caps w:val="0"/>
          <w:color w:val="05073B"/>
          <w:spacing w:val="0"/>
          <w:kern w:val="0"/>
          <w:sz w:val="28"/>
          <w:szCs w:val="28"/>
          <w:shd w:val="clear" w:fill="FDFDFE"/>
          <w:lang w:val="en-US" w:eastAsia="zh-CN" w:bidi="ar"/>
        </w:rPr>
      </w:pPr>
      <w:r>
        <w:rPr>
          <w:rFonts w:hint="eastAsia" w:ascii="宋体" w:hAnsi="宋体" w:eastAsia="宋体" w:cs="宋体"/>
          <w:i w:val="0"/>
          <w:iCs w:val="0"/>
          <w:caps w:val="0"/>
          <w:color w:val="05073B"/>
          <w:spacing w:val="0"/>
          <w:sz w:val="28"/>
          <w:szCs w:val="28"/>
          <w:shd w:val="clear" w:fill="FDFDFE"/>
          <w:lang w:val="en-US" w:eastAsia="zh-CN"/>
        </w:rPr>
        <w:t>1.</w:t>
      </w:r>
      <w:r>
        <w:rPr>
          <w:rFonts w:hint="default" w:ascii="宋体" w:hAnsi="宋体" w:eastAsia="宋体" w:cs="宋体"/>
          <w:i w:val="0"/>
          <w:iCs w:val="0"/>
          <w:caps w:val="0"/>
          <w:color w:val="05073B"/>
          <w:spacing w:val="0"/>
          <w:sz w:val="28"/>
          <w:szCs w:val="28"/>
          <w:shd w:val="clear" w:fill="FDFDFE"/>
          <w:lang w:val="en-US" w:eastAsia="zh-CN"/>
        </w:rPr>
        <w:t>小微企业主导的影响</w:t>
      </w:r>
      <w:r>
        <w:rPr>
          <w:rFonts w:hint="default" w:ascii="宋体" w:hAnsi="宋体" w:eastAsia="宋体" w:cs="宋体"/>
          <w:i w:val="0"/>
          <w:iCs w:val="0"/>
          <w:caps w:val="0"/>
          <w:color w:val="05073B"/>
          <w:spacing w:val="0"/>
          <w:sz w:val="28"/>
          <w:szCs w:val="28"/>
          <w:shd w:val="clear" w:fill="FDFDFE"/>
          <w:lang w:val="en-US" w:eastAsia="zh-CN"/>
        </w:rPr>
        <w:br w:type="textWrapping"/>
      </w:r>
      <w:r>
        <w:rPr>
          <w:rFonts w:hint="eastAsia" w:ascii="宋体" w:hAnsi="宋体" w:eastAsia="宋体" w:cs="宋体"/>
          <w:i w:val="0"/>
          <w:iCs w:val="0"/>
          <w:caps w:val="0"/>
          <w:color w:val="05073B"/>
          <w:spacing w:val="0"/>
          <w:sz w:val="28"/>
          <w:szCs w:val="28"/>
          <w:shd w:val="clear" w:fill="FDFDFE"/>
          <w:lang w:val="en-US" w:eastAsia="zh-CN"/>
        </w:rPr>
        <w:t xml:space="preserve">    </w:t>
      </w:r>
      <w:r>
        <w:rPr>
          <w:rFonts w:hint="default" w:ascii="宋体" w:hAnsi="宋体" w:eastAsia="宋体" w:cs="宋体"/>
          <w:i w:val="0"/>
          <w:iCs w:val="0"/>
          <w:caps w:val="0"/>
          <w:color w:val="05073B"/>
          <w:spacing w:val="0"/>
          <w:sz w:val="28"/>
          <w:szCs w:val="28"/>
          <w:shd w:val="clear" w:fill="FDFDFE"/>
          <w:lang w:val="en-US" w:eastAsia="zh-CN"/>
        </w:rPr>
        <w:t>小微企业在</w:t>
      </w:r>
      <w:r>
        <w:rPr>
          <w:rFonts w:hint="eastAsia" w:ascii="宋体" w:hAnsi="宋体" w:eastAsia="宋体" w:cs="宋体"/>
          <w:i w:val="0"/>
          <w:iCs w:val="0"/>
          <w:caps w:val="0"/>
          <w:color w:val="05073B"/>
          <w:spacing w:val="0"/>
          <w:sz w:val="28"/>
          <w:szCs w:val="28"/>
          <w:shd w:val="clear" w:fill="FDFDFE"/>
          <w:lang w:val="en-US" w:eastAsia="zh-CN"/>
        </w:rPr>
        <w:t>佛山本地</w:t>
      </w:r>
      <w:r>
        <w:rPr>
          <w:rFonts w:hint="default" w:ascii="宋体" w:hAnsi="宋体" w:eastAsia="宋体" w:cs="宋体"/>
          <w:i w:val="0"/>
          <w:iCs w:val="0"/>
          <w:caps w:val="0"/>
          <w:color w:val="05073B"/>
          <w:spacing w:val="0"/>
          <w:sz w:val="28"/>
          <w:szCs w:val="28"/>
          <w:shd w:val="clear" w:fill="FDFDFE"/>
          <w:lang w:val="en-US" w:eastAsia="zh-CN"/>
        </w:rPr>
        <w:t>市场中占比较大，其规模和业务特点决定了财务岗位设置相对简单，多为一人一岗，对财务人员的综合能力要求较高，既需要处理账务、纳税申报等基础工作，又要具备一定的沟通协调能力和问题解决能力。同时，小微企</w:t>
      </w:r>
      <w:r>
        <w:rPr>
          <w:rFonts w:hint="default" w:ascii="宋体" w:hAnsi="宋体" w:eastAsia="宋体" w:cs="宋体"/>
          <w:i w:val="0"/>
          <w:iCs w:val="0"/>
          <w:caps w:val="0"/>
          <w:color w:val="05073B"/>
          <w:spacing w:val="0"/>
          <w:kern w:val="0"/>
          <w:sz w:val="28"/>
          <w:szCs w:val="28"/>
          <w:shd w:val="clear" w:fill="FDFDFE"/>
          <w:lang w:val="en-US" w:eastAsia="zh-CN" w:bidi="ar"/>
        </w:rPr>
        <w:t>业资源有限，在人才招聘上更倾向于成本较低的熟人介绍等方式，且提供的薪资待遇相对有限，影响了人才的稳定性。</w:t>
      </w:r>
    </w:p>
    <w:p w14:paraId="73FAF140">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firstLine="0" w:firstLineChars="0"/>
        <w:jc w:val="left"/>
        <w:textAlignment w:val="auto"/>
        <w:outlineLvl w:val="1"/>
        <w:rPr>
          <w:rFonts w:hint="default" w:ascii="宋体" w:hAnsi="宋体" w:eastAsia="宋体" w:cs="宋体"/>
          <w:i w:val="0"/>
          <w:iCs w:val="0"/>
          <w:caps w:val="0"/>
          <w:color w:val="05073B"/>
          <w:spacing w:val="0"/>
          <w:kern w:val="0"/>
          <w:sz w:val="28"/>
          <w:szCs w:val="28"/>
          <w:shd w:val="clear" w:fill="FDFDFE"/>
          <w:lang w:val="en-US" w:eastAsia="zh-CN" w:bidi="ar"/>
        </w:rPr>
      </w:pPr>
      <w:r>
        <w:rPr>
          <w:rFonts w:hint="eastAsia" w:ascii="宋体" w:hAnsi="宋体" w:eastAsia="宋体" w:cs="宋体"/>
          <w:i w:val="0"/>
          <w:iCs w:val="0"/>
          <w:caps w:val="0"/>
          <w:color w:val="05073B"/>
          <w:spacing w:val="0"/>
          <w:kern w:val="0"/>
          <w:sz w:val="28"/>
          <w:szCs w:val="28"/>
          <w:shd w:val="clear" w:fill="FDFDFE"/>
          <w:lang w:val="en-US" w:eastAsia="zh-CN" w:bidi="ar"/>
        </w:rPr>
        <w:t>2.</w:t>
      </w:r>
      <w:r>
        <w:rPr>
          <w:rFonts w:hint="default" w:ascii="宋体" w:hAnsi="宋体" w:eastAsia="宋体" w:cs="宋体"/>
          <w:i w:val="0"/>
          <w:iCs w:val="0"/>
          <w:caps w:val="0"/>
          <w:color w:val="05073B"/>
          <w:spacing w:val="0"/>
          <w:kern w:val="0"/>
          <w:sz w:val="28"/>
          <w:szCs w:val="28"/>
          <w:shd w:val="clear" w:fill="FDFDFE"/>
          <w:lang w:val="en-US" w:eastAsia="zh-CN" w:bidi="ar"/>
        </w:rPr>
        <w:t>会计工作性质的要求</w:t>
      </w:r>
    </w:p>
    <w:p w14:paraId="24C8C990">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firstLine="0" w:firstLineChars="0"/>
        <w:jc w:val="left"/>
        <w:textAlignment w:val="auto"/>
        <w:rPr>
          <w:rFonts w:hint="eastAsia" w:ascii="宋体" w:hAnsi="宋体" w:eastAsia="宋体" w:cs="宋体"/>
          <w:i w:val="0"/>
          <w:iCs w:val="0"/>
          <w:caps w:val="0"/>
          <w:color w:val="05073B"/>
          <w:spacing w:val="0"/>
          <w:kern w:val="0"/>
          <w:sz w:val="28"/>
          <w:szCs w:val="28"/>
          <w:shd w:val="clear" w:fill="FDFDFE"/>
          <w:lang w:val="en-US" w:eastAsia="zh-CN" w:bidi="ar"/>
        </w:rPr>
      </w:pPr>
      <w:r>
        <w:rPr>
          <w:rFonts w:hint="eastAsia" w:ascii="宋体" w:hAnsi="宋体" w:eastAsia="宋体" w:cs="宋体"/>
          <w:i w:val="0"/>
          <w:iCs w:val="0"/>
          <w:caps w:val="0"/>
          <w:color w:val="05073B"/>
          <w:spacing w:val="0"/>
          <w:kern w:val="0"/>
          <w:sz w:val="28"/>
          <w:szCs w:val="28"/>
          <w:shd w:val="clear" w:fill="FDFDFE"/>
          <w:lang w:val="en-US" w:eastAsia="zh-CN" w:bidi="ar"/>
        </w:rPr>
        <w:t xml:space="preserve">    </w:t>
      </w:r>
      <w:r>
        <w:rPr>
          <w:rFonts w:hint="default" w:ascii="宋体" w:hAnsi="宋体" w:eastAsia="宋体" w:cs="宋体"/>
          <w:i w:val="0"/>
          <w:iCs w:val="0"/>
          <w:caps w:val="0"/>
          <w:color w:val="05073B"/>
          <w:spacing w:val="0"/>
          <w:kern w:val="0"/>
          <w:sz w:val="28"/>
          <w:szCs w:val="28"/>
          <w:shd w:val="clear" w:fill="FDFDFE"/>
          <w:lang w:val="en-US" w:eastAsia="zh-CN" w:bidi="ar"/>
        </w:rPr>
        <w:t>会计工作涉及企业财务信息处理、资金管理等核心业务，对准确性、专业性要求极高。因此，企业重视会计人员的专业知识和技能，如账务处理、报表编制等基础技能，以及税务筹划、财务软件操作等专业技能。同时，会计工作需要与企业内部各部门及外部机构沟通协作，良好的协调沟通能力和责任心有助于提高工作效率和质量。</w:t>
      </w:r>
    </w:p>
    <w:p w14:paraId="3F2044C2">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firstLine="0" w:firstLineChars="0"/>
        <w:jc w:val="left"/>
        <w:textAlignment w:val="auto"/>
        <w:outlineLvl w:val="1"/>
        <w:rPr>
          <w:rFonts w:hint="eastAsia" w:ascii="宋体" w:hAnsi="宋体" w:eastAsia="宋体" w:cs="宋体"/>
          <w:i w:val="0"/>
          <w:iCs w:val="0"/>
          <w:caps w:val="0"/>
          <w:color w:val="05073B"/>
          <w:spacing w:val="0"/>
          <w:kern w:val="0"/>
          <w:sz w:val="28"/>
          <w:szCs w:val="28"/>
          <w:shd w:val="clear" w:fill="FDFDFE"/>
          <w:lang w:val="en-US" w:eastAsia="zh-CN" w:bidi="ar"/>
        </w:rPr>
      </w:pPr>
      <w:r>
        <w:rPr>
          <w:rFonts w:hint="eastAsia" w:ascii="宋体" w:hAnsi="宋体" w:eastAsia="宋体" w:cs="宋体"/>
          <w:i w:val="0"/>
          <w:iCs w:val="0"/>
          <w:caps w:val="0"/>
          <w:color w:val="05073B"/>
          <w:spacing w:val="0"/>
          <w:kern w:val="0"/>
          <w:sz w:val="28"/>
          <w:szCs w:val="28"/>
          <w:shd w:val="clear" w:fill="FDFDFE"/>
          <w:lang w:val="en-US" w:eastAsia="zh-CN" w:bidi="ar"/>
        </w:rPr>
        <w:t>3.</w:t>
      </w:r>
      <w:r>
        <w:rPr>
          <w:rFonts w:hint="default" w:ascii="宋体" w:hAnsi="宋体" w:eastAsia="宋体" w:cs="宋体"/>
          <w:i w:val="0"/>
          <w:iCs w:val="0"/>
          <w:caps w:val="0"/>
          <w:color w:val="05073B"/>
          <w:spacing w:val="0"/>
          <w:kern w:val="0"/>
          <w:sz w:val="28"/>
          <w:szCs w:val="28"/>
          <w:shd w:val="clear" w:fill="FDFDFE"/>
          <w:lang w:val="en-US" w:eastAsia="zh-CN" w:bidi="ar"/>
        </w:rPr>
        <w:t>教育与市场需求脱节</w:t>
      </w:r>
      <w:r>
        <w:rPr>
          <w:rFonts w:hint="default" w:ascii="宋体" w:hAnsi="宋体" w:eastAsia="宋体" w:cs="宋体"/>
          <w:i w:val="0"/>
          <w:iCs w:val="0"/>
          <w:caps w:val="0"/>
          <w:color w:val="05073B"/>
          <w:spacing w:val="0"/>
          <w:kern w:val="0"/>
          <w:sz w:val="28"/>
          <w:szCs w:val="28"/>
          <w:shd w:val="clear" w:fill="FDFDFE"/>
          <w:lang w:val="en-US" w:eastAsia="zh-CN" w:bidi="ar"/>
        </w:rPr>
        <w:br w:type="textWrapping"/>
      </w:r>
      <w:r>
        <w:rPr>
          <w:rFonts w:hint="eastAsia" w:ascii="宋体" w:hAnsi="宋体" w:eastAsia="宋体" w:cs="宋体"/>
          <w:i w:val="0"/>
          <w:iCs w:val="0"/>
          <w:caps w:val="0"/>
          <w:color w:val="05073B"/>
          <w:spacing w:val="0"/>
          <w:kern w:val="0"/>
          <w:sz w:val="28"/>
          <w:szCs w:val="28"/>
          <w:shd w:val="clear" w:fill="FDFDFE"/>
          <w:lang w:val="en-US" w:eastAsia="zh-CN" w:bidi="ar"/>
        </w:rPr>
        <w:t xml:space="preserve">   </w:t>
      </w:r>
      <w:r>
        <w:rPr>
          <w:rFonts w:hint="default" w:ascii="宋体" w:hAnsi="宋体" w:eastAsia="宋体" w:cs="宋体"/>
          <w:i w:val="0"/>
          <w:iCs w:val="0"/>
          <w:caps w:val="0"/>
          <w:color w:val="05073B"/>
          <w:spacing w:val="0"/>
          <w:kern w:val="0"/>
          <w:sz w:val="28"/>
          <w:szCs w:val="28"/>
          <w:shd w:val="clear" w:fill="FDFDFE"/>
          <w:lang w:val="en-US" w:eastAsia="zh-CN" w:bidi="ar"/>
        </w:rPr>
        <w:t>中职会计教育在一定程度上存在与市场需求脱节的情况，导致毕业生专业不扎实、实践能力不足。课程设置</w:t>
      </w:r>
      <w:r>
        <w:rPr>
          <w:rFonts w:hint="eastAsia" w:ascii="宋体" w:hAnsi="宋体" w:eastAsia="宋体" w:cs="宋体"/>
          <w:i w:val="0"/>
          <w:iCs w:val="0"/>
          <w:caps w:val="0"/>
          <w:color w:val="05073B"/>
          <w:spacing w:val="0"/>
          <w:kern w:val="0"/>
          <w:sz w:val="28"/>
          <w:szCs w:val="28"/>
          <w:shd w:val="clear" w:fill="FDFDFE"/>
          <w:lang w:val="en-US" w:eastAsia="zh-CN" w:bidi="ar"/>
        </w:rPr>
        <w:t>偏</w:t>
      </w:r>
      <w:r>
        <w:rPr>
          <w:rFonts w:hint="default" w:ascii="宋体" w:hAnsi="宋体" w:eastAsia="宋体" w:cs="宋体"/>
          <w:i w:val="0"/>
          <w:iCs w:val="0"/>
          <w:caps w:val="0"/>
          <w:color w:val="05073B"/>
          <w:spacing w:val="0"/>
          <w:kern w:val="0"/>
          <w:sz w:val="28"/>
          <w:szCs w:val="28"/>
          <w:shd w:val="clear" w:fill="FDFDFE"/>
          <w:lang w:val="en-US" w:eastAsia="zh-CN" w:bidi="ar"/>
        </w:rPr>
        <w:t>理论化，缺乏对实际工作场景的模拟和实践操作训练，使学生在进入企业后需要较长时间适应工作。此外，学生在校期间对职业规划的重视不足，缺乏明确的职业目标，也影响了其在企业中的稳定性和发展。</w:t>
      </w:r>
    </w:p>
    <w:p w14:paraId="033BEA93">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0" w:firstLineChars="0"/>
        <w:jc w:val="left"/>
        <w:textAlignment w:val="auto"/>
        <w:outlineLvl w:val="0"/>
        <w:rPr>
          <w:rFonts w:hint="default" w:ascii="宋体" w:hAnsi="宋体" w:eastAsia="宋体" w:cs="宋体"/>
          <w:i w:val="0"/>
          <w:iCs w:val="0"/>
          <w:caps w:val="0"/>
          <w:color w:val="05073B"/>
          <w:spacing w:val="0"/>
          <w:kern w:val="0"/>
          <w:sz w:val="28"/>
          <w:szCs w:val="28"/>
          <w:shd w:val="clear" w:fill="FDFDFE"/>
          <w:lang w:val="en-US" w:eastAsia="zh-CN" w:bidi="ar"/>
        </w:rPr>
      </w:pPr>
      <w:r>
        <w:rPr>
          <w:rFonts w:hint="default" w:ascii="宋体" w:hAnsi="宋体" w:eastAsia="宋体" w:cs="宋体"/>
          <w:i w:val="0"/>
          <w:iCs w:val="0"/>
          <w:caps w:val="0"/>
          <w:color w:val="05073B"/>
          <w:spacing w:val="0"/>
          <w:kern w:val="0"/>
          <w:sz w:val="28"/>
          <w:szCs w:val="28"/>
          <w:shd w:val="clear" w:fill="FDFDFE"/>
          <w:lang w:val="en-US" w:eastAsia="zh-CN" w:bidi="ar"/>
        </w:rPr>
        <w:t>五、建议</w:t>
      </w:r>
    </w:p>
    <w:p w14:paraId="7558ECB7">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firstLine="0" w:firstLineChars="0"/>
        <w:textAlignment w:val="auto"/>
        <w:outlineLvl w:val="1"/>
        <w:rPr>
          <w:rFonts w:hint="default" w:ascii="宋体" w:hAnsi="宋体" w:eastAsia="宋体" w:cs="宋体"/>
          <w:i w:val="0"/>
          <w:iCs w:val="0"/>
          <w:caps w:val="0"/>
          <w:color w:val="05073B"/>
          <w:spacing w:val="0"/>
          <w:kern w:val="0"/>
          <w:sz w:val="28"/>
          <w:szCs w:val="28"/>
          <w:shd w:val="clear" w:fill="FDFDFE"/>
          <w:lang w:val="en-US" w:eastAsia="zh-CN" w:bidi="ar"/>
        </w:rPr>
      </w:pPr>
      <w:r>
        <w:rPr>
          <w:rFonts w:hint="eastAsia" w:ascii="宋体" w:hAnsi="宋体" w:eastAsia="宋体" w:cs="宋体"/>
          <w:i w:val="0"/>
          <w:iCs w:val="0"/>
          <w:caps w:val="0"/>
          <w:color w:val="05073B"/>
          <w:spacing w:val="0"/>
          <w:kern w:val="0"/>
          <w:sz w:val="28"/>
          <w:szCs w:val="28"/>
          <w:shd w:val="clear" w:fill="FDFDFE"/>
          <w:lang w:val="en-US" w:eastAsia="zh-CN" w:bidi="ar"/>
        </w:rPr>
        <w:t>1.</w:t>
      </w:r>
      <w:r>
        <w:rPr>
          <w:rFonts w:hint="default" w:ascii="宋体" w:hAnsi="宋体" w:eastAsia="宋体" w:cs="宋体"/>
          <w:i w:val="0"/>
          <w:iCs w:val="0"/>
          <w:caps w:val="0"/>
          <w:color w:val="05073B"/>
          <w:spacing w:val="0"/>
          <w:kern w:val="0"/>
          <w:sz w:val="28"/>
          <w:szCs w:val="28"/>
          <w:shd w:val="clear" w:fill="FDFDFE"/>
          <w:lang w:val="en-US" w:eastAsia="zh-CN" w:bidi="ar"/>
        </w:rPr>
        <w:t>优化课程设置与教学内容</w:t>
      </w:r>
    </w:p>
    <w:p w14:paraId="41A1D5E3">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aps w:val="0"/>
          <w:color w:val="05073B"/>
          <w:spacing w:val="0"/>
          <w:kern w:val="0"/>
          <w:sz w:val="28"/>
          <w:szCs w:val="28"/>
          <w:shd w:val="clear" w:fill="FDFDFE"/>
          <w:lang w:val="en-US" w:eastAsia="zh-CN" w:bidi="ar"/>
        </w:rPr>
      </w:pPr>
      <w:r>
        <w:rPr>
          <w:rFonts w:hint="eastAsia" w:ascii="宋体" w:hAnsi="宋体" w:eastAsia="宋体" w:cs="宋体"/>
          <w:i w:val="0"/>
          <w:iCs w:val="0"/>
          <w:caps w:val="0"/>
          <w:color w:val="05073B"/>
          <w:spacing w:val="0"/>
          <w:kern w:val="0"/>
          <w:sz w:val="28"/>
          <w:szCs w:val="28"/>
          <w:shd w:val="clear" w:fill="FDFDFE"/>
          <w:lang w:val="en-US" w:eastAsia="zh-CN" w:bidi="ar"/>
        </w:rPr>
        <w:t xml:space="preserve">   </w:t>
      </w:r>
      <w:r>
        <w:rPr>
          <w:rFonts w:hint="default" w:ascii="宋体" w:hAnsi="宋体" w:eastAsia="宋体" w:cs="宋体"/>
          <w:i w:val="0"/>
          <w:iCs w:val="0"/>
          <w:caps w:val="0"/>
          <w:color w:val="05073B"/>
          <w:spacing w:val="0"/>
          <w:kern w:val="0"/>
          <w:sz w:val="28"/>
          <w:szCs w:val="28"/>
          <w:shd w:val="clear" w:fill="FDFDFE"/>
          <w:lang w:val="en-US" w:eastAsia="zh-CN" w:bidi="ar"/>
        </w:rPr>
        <w:t>结合企业实际需求，增加实践教学课程比重，如财务软件操作实训、纳税申报模拟、企业财务案例分析等，提高学生的动手操作能力和解决实际问题的能力。</w:t>
      </w:r>
    </w:p>
    <w:p w14:paraId="6CF41E0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aps w:val="0"/>
          <w:color w:val="05073B"/>
          <w:spacing w:val="0"/>
          <w:kern w:val="0"/>
          <w:sz w:val="28"/>
          <w:szCs w:val="28"/>
          <w:shd w:val="clear" w:fill="FDFDFE"/>
          <w:lang w:val="en-US" w:eastAsia="zh-CN" w:bidi="ar"/>
        </w:rPr>
      </w:pPr>
      <w:r>
        <w:rPr>
          <w:rFonts w:hint="eastAsia" w:ascii="宋体" w:hAnsi="宋体" w:eastAsia="宋体" w:cs="宋体"/>
          <w:i w:val="0"/>
          <w:iCs w:val="0"/>
          <w:caps w:val="0"/>
          <w:color w:val="05073B"/>
          <w:spacing w:val="0"/>
          <w:kern w:val="0"/>
          <w:sz w:val="28"/>
          <w:szCs w:val="28"/>
          <w:shd w:val="clear" w:fill="FDFDFE"/>
          <w:lang w:val="en-US" w:eastAsia="zh-CN" w:bidi="ar"/>
        </w:rPr>
        <w:t xml:space="preserve">   </w:t>
      </w:r>
      <w:r>
        <w:rPr>
          <w:rFonts w:hint="default" w:ascii="宋体" w:hAnsi="宋体" w:eastAsia="宋体" w:cs="宋体"/>
          <w:i w:val="0"/>
          <w:iCs w:val="0"/>
          <w:caps w:val="0"/>
          <w:color w:val="05073B"/>
          <w:spacing w:val="0"/>
          <w:kern w:val="0"/>
          <w:sz w:val="28"/>
          <w:szCs w:val="28"/>
          <w:shd w:val="clear" w:fill="FDFDFE"/>
          <w:lang w:val="en-US" w:eastAsia="zh-CN" w:bidi="ar"/>
        </w:rPr>
        <w:t>加强专业核心课程教学，确保学生掌握扎实的账务处理、报表编制、成本核算等专业知识。同时，注重培养学生的综合素养，如沟通协调能力、团队合作精神等，可通过开设相关选修课程或组织实践活动实现。</w:t>
      </w:r>
    </w:p>
    <w:p w14:paraId="7D5CE23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firstLine="0" w:firstLineChars="0"/>
        <w:textAlignment w:val="auto"/>
        <w:outlineLvl w:val="0"/>
        <w:rPr>
          <w:rFonts w:hint="eastAsia" w:ascii="宋体" w:hAnsi="宋体" w:eastAsia="宋体" w:cs="宋体"/>
          <w:i w:val="0"/>
          <w:iCs w:val="0"/>
          <w:caps w:val="0"/>
          <w:color w:val="05073B"/>
          <w:spacing w:val="0"/>
          <w:kern w:val="0"/>
          <w:sz w:val="28"/>
          <w:szCs w:val="28"/>
          <w:shd w:val="clear" w:fill="FDFDFE"/>
          <w:lang w:val="en-US" w:eastAsia="zh-CN" w:bidi="ar"/>
        </w:rPr>
      </w:pPr>
      <w:r>
        <w:rPr>
          <w:rFonts w:hint="eastAsia" w:ascii="宋体" w:hAnsi="宋体" w:eastAsia="宋体" w:cs="宋体"/>
          <w:i w:val="0"/>
          <w:iCs w:val="0"/>
          <w:caps w:val="0"/>
          <w:color w:val="05073B"/>
          <w:spacing w:val="0"/>
          <w:kern w:val="0"/>
          <w:sz w:val="28"/>
          <w:szCs w:val="28"/>
          <w:shd w:val="clear" w:fill="FDFDFE"/>
          <w:lang w:val="en-US" w:eastAsia="zh-CN" w:bidi="ar"/>
        </w:rPr>
        <w:t xml:space="preserve">  2.</w:t>
      </w:r>
      <w:r>
        <w:rPr>
          <w:rFonts w:hint="default" w:ascii="宋体" w:hAnsi="宋体" w:eastAsia="宋体" w:cs="宋体"/>
          <w:i w:val="0"/>
          <w:iCs w:val="0"/>
          <w:caps w:val="0"/>
          <w:color w:val="05073B"/>
          <w:spacing w:val="0"/>
          <w:kern w:val="0"/>
          <w:sz w:val="28"/>
          <w:szCs w:val="28"/>
          <w:shd w:val="clear" w:fill="FDFDFE"/>
          <w:lang w:val="en-US" w:eastAsia="zh-CN" w:bidi="ar"/>
        </w:rPr>
        <w:t>加强职业规划与就业指导</w:t>
      </w:r>
    </w:p>
    <w:p w14:paraId="1E05599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aps w:val="0"/>
          <w:color w:val="05073B"/>
          <w:spacing w:val="0"/>
          <w:kern w:val="0"/>
          <w:sz w:val="28"/>
          <w:szCs w:val="28"/>
          <w:shd w:val="clear" w:fill="FDFDFE"/>
          <w:lang w:val="en-US" w:eastAsia="zh-CN" w:bidi="ar"/>
        </w:rPr>
      </w:pPr>
      <w:r>
        <w:rPr>
          <w:rFonts w:hint="eastAsia" w:ascii="宋体" w:hAnsi="宋体" w:eastAsia="宋体" w:cs="宋体"/>
          <w:i w:val="0"/>
          <w:iCs w:val="0"/>
          <w:caps w:val="0"/>
          <w:color w:val="05073B"/>
          <w:spacing w:val="0"/>
          <w:kern w:val="0"/>
          <w:sz w:val="28"/>
          <w:szCs w:val="28"/>
          <w:shd w:val="clear" w:fill="FDFDFE"/>
          <w:lang w:val="en-US" w:eastAsia="zh-CN" w:bidi="ar"/>
        </w:rPr>
        <w:t xml:space="preserve">   </w:t>
      </w:r>
      <w:r>
        <w:rPr>
          <w:rFonts w:hint="default" w:ascii="宋体" w:hAnsi="宋体" w:eastAsia="宋体" w:cs="宋体"/>
          <w:i w:val="0"/>
          <w:iCs w:val="0"/>
          <w:caps w:val="0"/>
          <w:color w:val="05073B"/>
          <w:spacing w:val="0"/>
          <w:kern w:val="0"/>
          <w:sz w:val="28"/>
          <w:szCs w:val="28"/>
          <w:shd w:val="clear" w:fill="FDFDFE"/>
          <w:lang w:val="en-US" w:eastAsia="zh-CN" w:bidi="ar"/>
        </w:rPr>
        <w:t>学校应加强对学生的职业规划教育，从入学开始引导学生树立正确的职业观，帮助学生了解会计职业发展路径，明确自身职业目标。</w:t>
      </w:r>
    </w:p>
    <w:p w14:paraId="7C42399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aps w:val="0"/>
          <w:color w:val="05073B"/>
          <w:spacing w:val="0"/>
          <w:kern w:val="0"/>
          <w:sz w:val="28"/>
          <w:szCs w:val="28"/>
          <w:shd w:val="clear" w:fill="FDFDFE"/>
          <w:lang w:val="en-US" w:eastAsia="zh-CN" w:bidi="ar"/>
        </w:rPr>
      </w:pPr>
      <w:r>
        <w:rPr>
          <w:rFonts w:hint="eastAsia" w:ascii="宋体" w:hAnsi="宋体" w:eastAsia="宋体" w:cs="宋体"/>
          <w:i w:val="0"/>
          <w:iCs w:val="0"/>
          <w:caps w:val="0"/>
          <w:color w:val="05073B"/>
          <w:spacing w:val="0"/>
          <w:kern w:val="0"/>
          <w:sz w:val="28"/>
          <w:szCs w:val="28"/>
          <w:shd w:val="clear" w:fill="FDFDFE"/>
          <w:lang w:val="en-US" w:eastAsia="zh-CN" w:bidi="ar"/>
        </w:rPr>
        <w:t xml:space="preserve">   </w:t>
      </w:r>
      <w:r>
        <w:rPr>
          <w:rFonts w:hint="default" w:ascii="宋体" w:hAnsi="宋体" w:eastAsia="宋体" w:cs="宋体"/>
          <w:i w:val="0"/>
          <w:iCs w:val="0"/>
          <w:caps w:val="0"/>
          <w:color w:val="05073B"/>
          <w:spacing w:val="0"/>
          <w:kern w:val="0"/>
          <w:sz w:val="28"/>
          <w:szCs w:val="28"/>
          <w:shd w:val="clear" w:fill="FDFDFE"/>
          <w:lang w:val="en-US" w:eastAsia="zh-CN" w:bidi="ar"/>
        </w:rPr>
        <w:t>提供个性化的就业指导服务，包括简历制作、面试技巧培训</w:t>
      </w:r>
      <w:r>
        <w:rPr>
          <w:rFonts w:hint="eastAsia" w:ascii="宋体" w:hAnsi="宋体" w:eastAsia="宋体" w:cs="宋体"/>
          <w:i w:val="0"/>
          <w:iCs w:val="0"/>
          <w:caps w:val="0"/>
          <w:color w:val="05073B"/>
          <w:spacing w:val="0"/>
          <w:kern w:val="0"/>
          <w:sz w:val="28"/>
          <w:szCs w:val="28"/>
          <w:shd w:val="clear" w:fill="FDFDFE"/>
          <w:lang w:val="en-US" w:eastAsia="zh-CN" w:bidi="ar"/>
        </w:rPr>
        <w:t>、口头和文书表达能力</w:t>
      </w:r>
      <w:r>
        <w:rPr>
          <w:rFonts w:hint="default" w:ascii="宋体" w:hAnsi="宋体" w:eastAsia="宋体" w:cs="宋体"/>
          <w:i w:val="0"/>
          <w:iCs w:val="0"/>
          <w:caps w:val="0"/>
          <w:color w:val="05073B"/>
          <w:spacing w:val="0"/>
          <w:kern w:val="0"/>
          <w:sz w:val="28"/>
          <w:szCs w:val="28"/>
          <w:shd w:val="clear" w:fill="FDFDFE"/>
          <w:lang w:val="en-US" w:eastAsia="zh-CN" w:bidi="ar"/>
        </w:rPr>
        <w:t>等，提高学生的就业竞争力。同时，加强与企业的沟通合作，及时了解企业用人需求变化，为学生提供精准的就业信息。</w:t>
      </w:r>
    </w:p>
    <w:p w14:paraId="296F5F1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firstLine="0" w:firstLineChars="0"/>
        <w:textAlignment w:val="auto"/>
        <w:outlineLvl w:val="0"/>
        <w:rPr>
          <w:rFonts w:hint="eastAsia" w:ascii="宋体" w:hAnsi="宋体" w:eastAsia="宋体" w:cs="宋体"/>
          <w:i w:val="0"/>
          <w:iCs w:val="0"/>
          <w:caps w:val="0"/>
          <w:color w:val="05073B"/>
          <w:spacing w:val="0"/>
          <w:kern w:val="0"/>
          <w:sz w:val="28"/>
          <w:szCs w:val="28"/>
          <w:shd w:val="clear" w:fill="FDFDFE"/>
          <w:lang w:val="en-US" w:eastAsia="zh-CN" w:bidi="ar"/>
        </w:rPr>
      </w:pPr>
      <w:r>
        <w:rPr>
          <w:rFonts w:hint="eastAsia" w:ascii="宋体" w:hAnsi="宋体" w:eastAsia="宋体" w:cs="宋体"/>
          <w:i w:val="0"/>
          <w:iCs w:val="0"/>
          <w:caps w:val="0"/>
          <w:color w:val="05073B"/>
          <w:spacing w:val="0"/>
          <w:kern w:val="0"/>
          <w:sz w:val="28"/>
          <w:szCs w:val="28"/>
          <w:shd w:val="clear" w:fill="FDFDFE"/>
          <w:lang w:val="en-US" w:eastAsia="zh-CN" w:bidi="ar"/>
        </w:rPr>
        <w:t xml:space="preserve">  3.</w:t>
      </w:r>
      <w:r>
        <w:rPr>
          <w:rFonts w:hint="default" w:ascii="宋体" w:hAnsi="宋体" w:eastAsia="宋体" w:cs="宋体"/>
          <w:i w:val="0"/>
          <w:iCs w:val="0"/>
          <w:caps w:val="0"/>
          <w:color w:val="05073B"/>
          <w:spacing w:val="0"/>
          <w:kern w:val="0"/>
          <w:sz w:val="28"/>
          <w:szCs w:val="28"/>
          <w:shd w:val="clear" w:fill="FDFDFE"/>
          <w:lang w:val="en-US" w:eastAsia="zh-CN" w:bidi="ar"/>
        </w:rPr>
        <w:t>深化校企合作模式</w:t>
      </w:r>
    </w:p>
    <w:p w14:paraId="09184A2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aps w:val="0"/>
          <w:color w:val="05073B"/>
          <w:spacing w:val="0"/>
          <w:kern w:val="0"/>
          <w:sz w:val="28"/>
          <w:szCs w:val="28"/>
          <w:shd w:val="clear" w:fill="FDFDFE"/>
          <w:lang w:val="en-US" w:eastAsia="zh-CN" w:bidi="ar"/>
        </w:rPr>
      </w:pPr>
      <w:r>
        <w:rPr>
          <w:rFonts w:hint="eastAsia" w:ascii="宋体" w:hAnsi="宋体" w:eastAsia="宋体" w:cs="宋体"/>
          <w:i w:val="0"/>
          <w:iCs w:val="0"/>
          <w:caps w:val="0"/>
          <w:color w:val="05073B"/>
          <w:spacing w:val="0"/>
          <w:kern w:val="0"/>
          <w:sz w:val="28"/>
          <w:szCs w:val="28"/>
          <w:shd w:val="clear" w:fill="FDFDFE"/>
          <w:lang w:val="en-US" w:eastAsia="zh-CN" w:bidi="ar"/>
        </w:rPr>
        <w:t xml:space="preserve">   </w:t>
      </w:r>
      <w:r>
        <w:rPr>
          <w:rFonts w:hint="default" w:ascii="宋体" w:hAnsi="宋体" w:eastAsia="宋体" w:cs="宋体"/>
          <w:i w:val="0"/>
          <w:iCs w:val="0"/>
          <w:caps w:val="0"/>
          <w:color w:val="05073B"/>
          <w:spacing w:val="0"/>
          <w:kern w:val="0"/>
          <w:sz w:val="28"/>
          <w:szCs w:val="28"/>
          <w:shd w:val="clear" w:fill="FDFDFE"/>
          <w:lang w:val="en-US" w:eastAsia="zh-CN" w:bidi="ar"/>
        </w:rPr>
        <w:t>积极搭建校企交流平台，建立稳定的合作机制，</w:t>
      </w:r>
      <w:r>
        <w:rPr>
          <w:rFonts w:hint="eastAsia" w:ascii="宋体" w:hAnsi="宋体" w:eastAsia="宋体" w:cs="宋体"/>
          <w:i w:val="0"/>
          <w:iCs w:val="0"/>
          <w:caps w:val="0"/>
          <w:color w:val="05073B"/>
          <w:spacing w:val="0"/>
          <w:kern w:val="0"/>
          <w:sz w:val="28"/>
          <w:szCs w:val="28"/>
          <w:shd w:val="clear" w:fill="FDFDFE"/>
          <w:lang w:val="en-US" w:eastAsia="zh-CN" w:bidi="ar"/>
        </w:rPr>
        <w:t>通过毕业生的实习巡查走访接收学生实习的本地企业，寻求更多的企业开展校企合作，</w:t>
      </w:r>
      <w:r>
        <w:rPr>
          <w:rFonts w:hint="default" w:ascii="宋体" w:hAnsi="宋体" w:eastAsia="宋体" w:cs="宋体"/>
          <w:i w:val="0"/>
          <w:iCs w:val="0"/>
          <w:caps w:val="0"/>
          <w:color w:val="05073B"/>
          <w:spacing w:val="0"/>
          <w:kern w:val="0"/>
          <w:sz w:val="28"/>
          <w:szCs w:val="28"/>
          <w:shd w:val="clear" w:fill="FDFDFE"/>
          <w:lang w:val="en-US" w:eastAsia="zh-CN" w:bidi="ar"/>
        </w:rPr>
        <w:t>促进企业与学校之间的沟通与协作。成立校企合作委员会，共同商讨人才培养方案、课程设置、实习实训安排等事宜。</w:t>
      </w:r>
    </w:p>
    <w:p w14:paraId="15AE13B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aps w:val="0"/>
          <w:color w:val="05073B"/>
          <w:spacing w:val="0"/>
          <w:kern w:val="0"/>
          <w:sz w:val="28"/>
          <w:szCs w:val="28"/>
          <w:shd w:val="clear" w:fill="FDFDFE"/>
          <w:lang w:val="en-US" w:eastAsia="zh-CN" w:bidi="ar"/>
        </w:rPr>
      </w:pPr>
      <w:r>
        <w:rPr>
          <w:rFonts w:hint="eastAsia" w:ascii="宋体" w:hAnsi="宋体" w:eastAsia="宋体" w:cs="宋体"/>
          <w:i w:val="0"/>
          <w:iCs w:val="0"/>
          <w:caps w:val="0"/>
          <w:color w:val="05073B"/>
          <w:spacing w:val="0"/>
          <w:kern w:val="0"/>
          <w:sz w:val="28"/>
          <w:szCs w:val="28"/>
          <w:shd w:val="clear" w:fill="FDFDFE"/>
          <w:lang w:val="en-US" w:eastAsia="zh-CN" w:bidi="ar"/>
        </w:rPr>
        <w:t xml:space="preserve">   </w:t>
      </w:r>
      <w:r>
        <w:rPr>
          <w:rFonts w:hint="default" w:ascii="宋体" w:hAnsi="宋体" w:eastAsia="宋体" w:cs="宋体"/>
          <w:i w:val="0"/>
          <w:iCs w:val="0"/>
          <w:caps w:val="0"/>
          <w:color w:val="05073B"/>
          <w:spacing w:val="0"/>
          <w:kern w:val="0"/>
          <w:sz w:val="28"/>
          <w:szCs w:val="28"/>
          <w:shd w:val="clear" w:fill="FDFDFE"/>
          <w:lang w:val="en-US" w:eastAsia="zh-CN" w:bidi="ar"/>
        </w:rPr>
        <w:t>鼓励企业深度参与人才培养过程，如企业专家参与教学、提供实习岗位、设立奖学金等。学校也可根据企业需求开展订单式培养，为企业输送符合其特定</w:t>
      </w:r>
      <w:r>
        <w:rPr>
          <w:rFonts w:hint="eastAsia" w:ascii="宋体" w:hAnsi="宋体" w:eastAsia="宋体" w:cs="宋体"/>
          <w:i w:val="0"/>
          <w:iCs w:val="0"/>
          <w:caps w:val="0"/>
          <w:color w:val="05073B"/>
          <w:spacing w:val="0"/>
          <w:kern w:val="0"/>
          <w:sz w:val="28"/>
          <w:szCs w:val="28"/>
          <w:shd w:val="clear" w:fill="FDFDFE"/>
          <w:lang w:val="en-US" w:eastAsia="zh-CN" w:bidi="ar"/>
        </w:rPr>
        <w:t xml:space="preserve">  </w:t>
      </w:r>
      <w:r>
        <w:rPr>
          <w:rFonts w:hint="default" w:ascii="宋体" w:hAnsi="宋体" w:eastAsia="宋体" w:cs="宋体"/>
          <w:i w:val="0"/>
          <w:iCs w:val="0"/>
          <w:caps w:val="0"/>
          <w:color w:val="05073B"/>
          <w:spacing w:val="0"/>
          <w:kern w:val="0"/>
          <w:sz w:val="28"/>
          <w:szCs w:val="28"/>
          <w:shd w:val="clear" w:fill="FDFDFE"/>
          <w:lang w:val="en-US" w:eastAsia="zh-CN" w:bidi="ar"/>
        </w:rPr>
        <w:t>需求的会计人才。</w:t>
      </w:r>
    </w:p>
    <w:p w14:paraId="6040F59A">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firstLine="0" w:firstLineChars="0"/>
        <w:textAlignment w:val="auto"/>
        <w:outlineLvl w:val="0"/>
        <w:rPr>
          <w:rFonts w:hint="eastAsia" w:ascii="宋体" w:hAnsi="宋体" w:eastAsia="宋体" w:cs="宋体"/>
          <w:i w:val="0"/>
          <w:iCs w:val="0"/>
          <w:caps w:val="0"/>
          <w:color w:val="05073B"/>
          <w:spacing w:val="0"/>
          <w:kern w:val="0"/>
          <w:sz w:val="28"/>
          <w:szCs w:val="28"/>
          <w:shd w:val="clear" w:fill="FDFDFE"/>
          <w:lang w:val="en-US" w:eastAsia="zh-CN" w:bidi="ar"/>
        </w:rPr>
      </w:pPr>
      <w:r>
        <w:rPr>
          <w:rFonts w:hint="eastAsia" w:ascii="宋体" w:hAnsi="宋体" w:eastAsia="宋体" w:cs="宋体"/>
          <w:i w:val="0"/>
          <w:iCs w:val="0"/>
          <w:caps w:val="0"/>
          <w:color w:val="05073B"/>
          <w:spacing w:val="0"/>
          <w:kern w:val="0"/>
          <w:sz w:val="28"/>
          <w:szCs w:val="28"/>
          <w:shd w:val="clear" w:fill="FDFDFE"/>
          <w:lang w:val="en-US" w:eastAsia="zh-CN" w:bidi="ar"/>
        </w:rPr>
        <w:t xml:space="preserve">  4.</w:t>
      </w:r>
      <w:r>
        <w:rPr>
          <w:rFonts w:hint="default" w:ascii="宋体" w:hAnsi="宋体" w:eastAsia="宋体" w:cs="宋体"/>
          <w:i w:val="0"/>
          <w:iCs w:val="0"/>
          <w:caps w:val="0"/>
          <w:color w:val="05073B"/>
          <w:spacing w:val="0"/>
          <w:kern w:val="0"/>
          <w:sz w:val="28"/>
          <w:szCs w:val="28"/>
          <w:shd w:val="clear" w:fill="FDFDFE"/>
          <w:lang w:val="en-US" w:eastAsia="zh-CN" w:bidi="ar"/>
        </w:rPr>
        <w:t>提升学生综合素质培养</w:t>
      </w:r>
    </w:p>
    <w:p w14:paraId="316FA5B5">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default" w:ascii="宋体" w:hAnsi="宋体" w:eastAsia="宋体" w:cs="宋体"/>
          <w:i w:val="0"/>
          <w:iCs w:val="0"/>
          <w:caps w:val="0"/>
          <w:color w:val="05073B"/>
          <w:spacing w:val="0"/>
          <w:kern w:val="0"/>
          <w:sz w:val="28"/>
          <w:szCs w:val="28"/>
          <w:shd w:val="clear" w:fill="FDFDFE"/>
          <w:lang w:val="en-US" w:eastAsia="zh-CN" w:bidi="ar"/>
        </w:rPr>
      </w:pPr>
      <w:r>
        <w:rPr>
          <w:rFonts w:hint="eastAsia" w:ascii="宋体" w:hAnsi="宋体" w:eastAsia="宋体" w:cs="宋体"/>
          <w:i w:val="0"/>
          <w:iCs w:val="0"/>
          <w:caps w:val="0"/>
          <w:color w:val="05073B"/>
          <w:spacing w:val="0"/>
          <w:kern w:val="0"/>
          <w:sz w:val="28"/>
          <w:szCs w:val="28"/>
          <w:shd w:val="clear" w:fill="FDFDFE"/>
          <w:lang w:val="en-US" w:eastAsia="zh-CN" w:bidi="ar"/>
        </w:rPr>
        <w:t xml:space="preserve">   </w:t>
      </w:r>
      <w:r>
        <w:rPr>
          <w:rFonts w:hint="default" w:ascii="宋体" w:hAnsi="宋体" w:eastAsia="宋体" w:cs="宋体"/>
          <w:i w:val="0"/>
          <w:iCs w:val="0"/>
          <w:caps w:val="0"/>
          <w:color w:val="05073B"/>
          <w:spacing w:val="0"/>
          <w:kern w:val="0"/>
          <w:sz w:val="28"/>
          <w:szCs w:val="28"/>
          <w:shd w:val="clear" w:fill="FDFDFE"/>
          <w:lang w:val="en-US" w:eastAsia="zh-CN" w:bidi="ar"/>
        </w:rPr>
        <w:t>培养学生的自学能力和创新思维，使其能够适应不断变化的会计法规和财务技术发展。引导学生关注行业动态，鼓励参加各类会计技能竞赛、考证等活动，提升自身专业水平。</w:t>
      </w:r>
    </w:p>
    <w:p w14:paraId="505FBC26">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aps w:val="0"/>
          <w:color w:val="05073B"/>
          <w:spacing w:val="0"/>
          <w:kern w:val="0"/>
          <w:sz w:val="28"/>
          <w:szCs w:val="28"/>
          <w:shd w:val="clear" w:fill="FDFDFE"/>
          <w:lang w:val="en-US" w:eastAsia="zh-CN" w:bidi="ar"/>
        </w:rPr>
      </w:pPr>
      <w:r>
        <w:rPr>
          <w:rFonts w:hint="eastAsia" w:ascii="宋体" w:hAnsi="宋体" w:eastAsia="宋体" w:cs="宋体"/>
          <w:i w:val="0"/>
          <w:iCs w:val="0"/>
          <w:caps w:val="0"/>
          <w:color w:val="05073B"/>
          <w:spacing w:val="0"/>
          <w:kern w:val="0"/>
          <w:sz w:val="28"/>
          <w:szCs w:val="28"/>
          <w:shd w:val="clear" w:fill="FDFDFE"/>
          <w:lang w:val="en-US" w:eastAsia="zh-CN" w:bidi="ar"/>
        </w:rPr>
        <w:t xml:space="preserve">   </w:t>
      </w:r>
      <w:r>
        <w:rPr>
          <w:rFonts w:hint="default" w:ascii="宋体" w:hAnsi="宋体" w:eastAsia="宋体" w:cs="宋体"/>
          <w:i w:val="0"/>
          <w:iCs w:val="0"/>
          <w:caps w:val="0"/>
          <w:color w:val="05073B"/>
          <w:spacing w:val="0"/>
          <w:kern w:val="0"/>
          <w:sz w:val="28"/>
          <w:szCs w:val="28"/>
          <w:shd w:val="clear" w:fill="FDFDFE"/>
          <w:lang w:val="en-US" w:eastAsia="zh-CN" w:bidi="ar"/>
        </w:rPr>
        <w:t>加强学生的职业道德教育，树立正确的价值观和职业操守，增强学生的责任心和敬业精神。同时，注重培养学生的心理调适能力，以应对工作中的压力和挑战。</w:t>
      </w:r>
    </w:p>
    <w:p w14:paraId="6660C963">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firstLineChars="0"/>
        <w:jc w:val="left"/>
        <w:textAlignment w:val="auto"/>
        <w:outlineLvl w:val="0"/>
        <w:rPr>
          <w:rFonts w:hint="default" w:ascii="宋体" w:hAnsi="宋体" w:eastAsia="宋体" w:cs="宋体"/>
          <w:i w:val="0"/>
          <w:iCs w:val="0"/>
          <w:caps w:val="0"/>
          <w:color w:val="05073B"/>
          <w:spacing w:val="0"/>
          <w:kern w:val="0"/>
          <w:sz w:val="28"/>
          <w:szCs w:val="28"/>
          <w:shd w:val="clear" w:fill="FDFDFE"/>
          <w:lang w:val="en-US" w:eastAsia="zh-CN" w:bidi="ar"/>
        </w:rPr>
      </w:pPr>
      <w:bookmarkStart w:id="0" w:name="_GoBack"/>
      <w:r>
        <w:rPr>
          <w:rFonts w:hint="default" w:ascii="宋体" w:hAnsi="宋体" w:eastAsia="宋体" w:cs="宋体"/>
          <w:i w:val="0"/>
          <w:iCs w:val="0"/>
          <w:caps w:val="0"/>
          <w:color w:val="05073B"/>
          <w:spacing w:val="0"/>
          <w:kern w:val="0"/>
          <w:sz w:val="28"/>
          <w:szCs w:val="28"/>
          <w:shd w:val="clear" w:fill="FDFDFE"/>
          <w:lang w:val="en-US" w:eastAsia="zh-CN" w:bidi="ar"/>
        </w:rPr>
        <w:t>六、结论</w:t>
      </w:r>
    </w:p>
    <w:bookmarkEnd w:id="0"/>
    <w:p w14:paraId="44F3DDA3">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firstLineChars="0"/>
        <w:jc w:val="left"/>
        <w:textAlignment w:val="auto"/>
        <w:rPr>
          <w:rFonts w:hint="default" w:ascii="宋体" w:hAnsi="宋体" w:eastAsia="宋体" w:cs="宋体"/>
          <w:i w:val="0"/>
          <w:iCs w:val="0"/>
          <w:caps w:val="0"/>
          <w:color w:val="05073B"/>
          <w:spacing w:val="0"/>
          <w:kern w:val="0"/>
          <w:sz w:val="28"/>
          <w:szCs w:val="28"/>
          <w:shd w:val="clear" w:fill="FDFDFE"/>
          <w:lang w:val="en-US" w:eastAsia="zh-CN" w:bidi="ar"/>
        </w:rPr>
      </w:pPr>
      <w:r>
        <w:rPr>
          <w:rFonts w:hint="eastAsia" w:ascii="宋体" w:hAnsi="宋体" w:eastAsia="宋体" w:cs="宋体"/>
          <w:i w:val="0"/>
          <w:iCs w:val="0"/>
          <w:caps w:val="0"/>
          <w:color w:val="05073B"/>
          <w:spacing w:val="0"/>
          <w:kern w:val="0"/>
          <w:sz w:val="28"/>
          <w:szCs w:val="28"/>
          <w:shd w:val="clear" w:fill="FDFDFE"/>
          <w:lang w:val="en-US" w:eastAsia="zh-CN" w:bidi="ar"/>
        </w:rPr>
        <w:t xml:space="preserve">  </w:t>
      </w:r>
      <w:r>
        <w:rPr>
          <w:rFonts w:hint="default" w:ascii="宋体" w:hAnsi="宋体" w:eastAsia="宋体" w:cs="宋体"/>
          <w:i w:val="0"/>
          <w:iCs w:val="0"/>
          <w:caps w:val="0"/>
          <w:color w:val="05073B"/>
          <w:spacing w:val="0"/>
          <w:kern w:val="0"/>
          <w:sz w:val="28"/>
          <w:szCs w:val="28"/>
          <w:shd w:val="clear" w:fill="FDFDFE"/>
          <w:lang w:val="en-US" w:eastAsia="zh-CN" w:bidi="ar"/>
        </w:rPr>
        <w:t>本次调研全面了解了企业会计岗位的需求状况，为</w:t>
      </w:r>
      <w:r>
        <w:rPr>
          <w:rFonts w:hint="eastAsia" w:ascii="宋体" w:hAnsi="宋体" w:eastAsia="宋体" w:cs="宋体"/>
          <w:i w:val="0"/>
          <w:iCs w:val="0"/>
          <w:caps w:val="0"/>
          <w:color w:val="05073B"/>
          <w:spacing w:val="0"/>
          <w:kern w:val="0"/>
          <w:sz w:val="28"/>
          <w:szCs w:val="28"/>
          <w:shd w:val="clear" w:fill="FDFDFE"/>
          <w:lang w:val="en-US" w:eastAsia="zh-CN" w:bidi="ar"/>
        </w:rPr>
        <w:t>我</w:t>
      </w:r>
      <w:r>
        <w:rPr>
          <w:rFonts w:hint="default" w:ascii="宋体" w:hAnsi="宋体" w:eastAsia="宋体" w:cs="宋体"/>
          <w:i w:val="0"/>
          <w:iCs w:val="0"/>
          <w:caps w:val="0"/>
          <w:color w:val="05073B"/>
          <w:spacing w:val="0"/>
          <w:kern w:val="0"/>
          <w:sz w:val="28"/>
          <w:szCs w:val="28"/>
          <w:shd w:val="clear" w:fill="FDFDFE"/>
          <w:lang w:val="en-US" w:eastAsia="zh-CN" w:bidi="ar"/>
        </w:rPr>
        <w:t>专业的发展提供了重要参考。通过分析调研结果，发现了当前会计专业教育与企业需求之间存在的差距及问题。针对这些问题提出的优化课程设置、加强职业规划、深化校企合作、提升学生综合素质等建议，有助于学校培养出更符合市场需求的会计专业人才，提高学生的就业质量，同时也为企业提供更优质的人力资源支持，促进企业与学校的共同发展。在未来的专业建设中，学校应密切关注市场变化，持续改进教学与培养模式，以适应不断发展的会计行业需求</w:t>
      </w:r>
    </w:p>
    <w:p w14:paraId="390BE3F2">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textAlignment w:val="auto"/>
        <w:rPr>
          <w:rFonts w:hint="eastAsia" w:ascii="宋体" w:hAnsi="宋体" w:eastAsia="宋体" w:cs="宋体"/>
          <w:i w:val="0"/>
          <w:iCs w:val="0"/>
          <w:caps w:val="0"/>
          <w:color w:val="05073B"/>
          <w:spacing w:val="0"/>
          <w:kern w:val="0"/>
          <w:sz w:val="28"/>
          <w:szCs w:val="28"/>
          <w:shd w:val="clear" w:fill="FDFDFE"/>
          <w:lang w:val="en-US" w:eastAsia="zh-CN" w:bidi="ar"/>
        </w:rPr>
      </w:pP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692E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38B3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1238B3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F923">
    <w:pPr>
      <w:pStyle w:val="4"/>
      <w:pBdr>
        <w:bottom w:val="none" w:color="auto" w:sz="0" w:space="1"/>
      </w:pBdr>
      <w:tabs>
        <w:tab w:val="left" w:pos="3231"/>
        <w:tab w:val="clear" w:pos="4153"/>
      </w:tabs>
      <w:rPr>
        <w:rFonts w:hint="eastAsia"/>
        <w:lang w:eastAsia="zh-CN"/>
      </w:rPr>
    </w:pPr>
    <w:r>
      <w:rPr>
        <w:rFonts w:hint="eastAsia"/>
        <w:lang w:eastAsia="zh-CN"/>
      </w:rPr>
      <w:tab/>
    </w:r>
  </w:p>
  <w:p w14:paraId="2CA22E2B">
    <w:pPr>
      <w:pStyle w:val="4"/>
      <w:pBdr>
        <w:bottom w:val="single" w:color="auto" w:sz="4" w:space="1"/>
      </w:pBdr>
      <w:tabs>
        <w:tab w:val="left" w:pos="3231"/>
        <w:tab w:val="clear" w:pos="4153"/>
      </w:tabs>
      <w:rPr>
        <w:rFonts w:hint="eastAsia"/>
        <w:lang w:eastAsia="zh-CN"/>
      </w:rPr>
    </w:pPr>
    <w:r>
      <w:rPr>
        <w:rFonts w:hint="eastAsia" w:ascii="华文行楷" w:hAnsi="黑体" w:eastAsia="华文行楷"/>
        <w:b/>
        <w:color w:val="00B050"/>
        <w:sz w:val="32"/>
        <w:szCs w:val="32"/>
      </w:rPr>
      <w:drawing>
        <wp:inline distT="0" distB="0" distL="114300" distR="114300">
          <wp:extent cx="297180" cy="297180"/>
          <wp:effectExtent l="0" t="0" r="7620" b="7620"/>
          <wp:docPr id="3" name="图片 3"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徽"/>
                  <pic:cNvPicPr>
                    <a:picLocks noChangeAspect="1"/>
                  </pic:cNvPicPr>
                </pic:nvPicPr>
                <pic:blipFill>
                  <a:blip r:embed="rId1"/>
                  <a:stretch>
                    <a:fillRect/>
                  </a:stretch>
                </pic:blipFill>
                <pic:spPr>
                  <a:xfrm>
                    <a:off x="0" y="0"/>
                    <a:ext cx="297180" cy="297180"/>
                  </a:xfrm>
                  <a:prstGeom prst="rect">
                    <a:avLst/>
                  </a:prstGeom>
                  <a:noFill/>
                  <a:ln>
                    <a:noFill/>
                  </a:ln>
                </pic:spPr>
              </pic:pic>
            </a:graphicData>
          </a:graphic>
        </wp:inline>
      </w:drawing>
    </w:r>
    <w:r>
      <w:rPr>
        <w:rFonts w:hint="eastAsia" w:ascii="华文行楷" w:hAnsi="黑体" w:eastAsia="华文行楷"/>
        <w:b/>
        <w:color w:val="1D871D"/>
        <w:sz w:val="32"/>
        <w:szCs w:val="32"/>
      </w:rPr>
      <w:t>佛山市华材职业技术学校</w:t>
    </w:r>
    <w:r>
      <w:rPr>
        <w:rFonts w:hint="eastAsia" w:ascii="楷体_GB2312" w:eastAsia="楷体_GB2312"/>
      </w:rPr>
      <w:t xml:space="preserve">  </w:t>
    </w:r>
    <w:r>
      <w:rPr>
        <w:rFonts w:hint="eastAsia" w:ascii="楷体_GB2312" w:eastAsia="楷体_GB2312"/>
        <w:lang w:val="en-US" w:eastAsia="zh-CN"/>
      </w:rPr>
      <w:t xml:space="preserve">     </w:t>
    </w:r>
    <w:r>
      <w:rPr>
        <w:rFonts w:hint="eastAsia" w:ascii="黑体" w:hAnsi="黑体" w:eastAsia="黑体" w:cs="黑体"/>
        <w:b/>
        <w:bCs/>
        <w:color w:val="1D4B1C"/>
        <w:sz w:val="21"/>
        <w:szCs w:val="21"/>
        <w:lang w:val="en-US" w:eastAsia="zh-CN"/>
      </w:rPr>
      <w:t>会计“双精准”示范专业建设佐证材料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N2U4MDNhY2FiYjgwMmZiMTFlZjJlZTg5MTMzNmMifQ=="/>
  </w:docVars>
  <w:rsids>
    <w:rsidRoot w:val="00000000"/>
    <w:rsid w:val="014F6530"/>
    <w:rsid w:val="20FC5166"/>
    <w:rsid w:val="28FA333B"/>
    <w:rsid w:val="40F430C2"/>
    <w:rsid w:val="4CBC2BFD"/>
    <w:rsid w:val="72C61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2914</Words>
  <Characters>3029</Characters>
  <Lines>0</Lines>
  <Paragraphs>0</Paragraphs>
  <TotalTime>59</TotalTime>
  <ScaleCrop>false</ScaleCrop>
  <LinksUpToDate>false</LinksUpToDate>
  <CharactersWithSpaces>3115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2024-11-08T13:18:00Z</dcterms:created>
  <dc:creator>kuaijizu</dc:creator>
  <cp:lastModifiedBy>坐看云起</cp:lastModifiedBy>
  <dcterms:modified xsi:type="dcterms:W3CDTF">2024-12-05T12:29:41Z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62B594F697464433BE5CBDB9FBC0690B_12</vt:lpwstr>
  </property>
</Properties>
</file>